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758BC7" w14:textId="77777777" w:rsidR="0065499B" w:rsidRDefault="0065499B" w:rsidP="0065499B">
      <w:pPr>
        <w:jc w:val="center"/>
        <w:rPr>
          <w:b/>
          <w:sz w:val="72"/>
          <w:szCs w:val="72"/>
        </w:rPr>
      </w:pPr>
      <w:bookmarkStart w:id="0" w:name="_GoBack"/>
      <w:bookmarkEnd w:id="0"/>
      <w:r>
        <w:rPr>
          <w:b/>
          <w:noProof/>
          <w:sz w:val="72"/>
          <w:szCs w:val="72"/>
        </w:rPr>
        <w:drawing>
          <wp:anchor distT="0" distB="0" distL="114300" distR="114300" simplePos="0" relativeHeight="251658240" behindDoc="1" locked="0" layoutInCell="1" allowOverlap="1" wp14:anchorId="0E1A1F73" wp14:editId="1B35310F">
            <wp:simplePos x="0" y="0"/>
            <wp:positionH relativeFrom="column">
              <wp:posOffset>0</wp:posOffset>
            </wp:positionH>
            <wp:positionV relativeFrom="paragraph">
              <wp:posOffset>114300</wp:posOffset>
            </wp:positionV>
            <wp:extent cx="6857769" cy="8874759"/>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Image.jpg"/>
                    <pic:cNvPicPr/>
                  </pic:nvPicPr>
                  <pic:blipFill>
                    <a:blip r:embed="rId7" cstate="hqprint">
                      <a:extLst>
                        <a:ext uri="{28A0092B-C50C-407E-A947-70E740481C1C}">
                          <a14:useLocalDpi xmlns:a14="http://schemas.microsoft.com/office/drawing/2010/main" val="0"/>
                        </a:ext>
                      </a:extLst>
                    </a:blip>
                    <a:stretch>
                      <a:fillRect/>
                    </a:stretch>
                  </pic:blipFill>
                  <pic:spPr>
                    <a:xfrm>
                      <a:off x="0" y="0"/>
                      <a:ext cx="6857769" cy="8874759"/>
                    </a:xfrm>
                    <a:prstGeom prst="rect">
                      <a:avLst/>
                    </a:prstGeom>
                  </pic:spPr>
                </pic:pic>
              </a:graphicData>
            </a:graphic>
            <wp14:sizeRelH relativeFrom="page">
              <wp14:pctWidth>0</wp14:pctWidth>
            </wp14:sizeRelH>
            <wp14:sizeRelV relativeFrom="page">
              <wp14:pctHeight>0</wp14:pctHeight>
            </wp14:sizeRelV>
          </wp:anchor>
        </w:drawing>
      </w:r>
    </w:p>
    <w:p w14:paraId="36800BBD" w14:textId="77777777" w:rsidR="0065499B" w:rsidRDefault="0065499B" w:rsidP="0065499B">
      <w:pPr>
        <w:jc w:val="center"/>
        <w:rPr>
          <w:b/>
          <w:sz w:val="72"/>
          <w:szCs w:val="72"/>
        </w:rPr>
      </w:pPr>
    </w:p>
    <w:p w14:paraId="694F1F35" w14:textId="77777777" w:rsidR="0065499B" w:rsidRDefault="0065499B" w:rsidP="0065499B">
      <w:pPr>
        <w:jc w:val="center"/>
        <w:rPr>
          <w:b/>
          <w:sz w:val="72"/>
          <w:szCs w:val="72"/>
        </w:rPr>
      </w:pPr>
    </w:p>
    <w:p w14:paraId="1B6D3462" w14:textId="77777777" w:rsidR="0065499B" w:rsidRDefault="0065499B" w:rsidP="0065499B">
      <w:pPr>
        <w:jc w:val="center"/>
        <w:rPr>
          <w:b/>
          <w:sz w:val="72"/>
          <w:szCs w:val="72"/>
        </w:rPr>
      </w:pPr>
    </w:p>
    <w:p w14:paraId="477F5E4E" w14:textId="77777777" w:rsidR="0065499B" w:rsidRDefault="0065499B" w:rsidP="0065499B">
      <w:pPr>
        <w:jc w:val="center"/>
        <w:rPr>
          <w:b/>
          <w:sz w:val="72"/>
          <w:szCs w:val="72"/>
        </w:rPr>
      </w:pPr>
    </w:p>
    <w:p w14:paraId="7C51B3D8" w14:textId="77777777" w:rsidR="0065499B" w:rsidRDefault="0065499B" w:rsidP="0065499B">
      <w:pPr>
        <w:jc w:val="center"/>
        <w:rPr>
          <w:b/>
          <w:sz w:val="72"/>
          <w:szCs w:val="72"/>
        </w:rPr>
      </w:pPr>
    </w:p>
    <w:p w14:paraId="656D59AE" w14:textId="77777777" w:rsidR="0065499B" w:rsidRDefault="0065499B" w:rsidP="0065499B">
      <w:pPr>
        <w:jc w:val="center"/>
        <w:rPr>
          <w:b/>
          <w:sz w:val="72"/>
          <w:szCs w:val="72"/>
        </w:rPr>
      </w:pPr>
    </w:p>
    <w:p w14:paraId="2F165DED" w14:textId="768476E4" w:rsidR="003D00CC" w:rsidRDefault="00637227" w:rsidP="0065499B">
      <w:pPr>
        <w:jc w:val="center"/>
        <w:rPr>
          <w:rFonts w:ascii="Arial" w:hAnsi="Arial" w:cs="Arial"/>
          <w:b/>
          <w:bCs/>
          <w:color w:val="FFFFFF" w:themeColor="background1"/>
          <w:sz w:val="72"/>
          <w:szCs w:val="72"/>
        </w:rPr>
      </w:pPr>
      <w:r>
        <w:rPr>
          <w:rFonts w:ascii="Arial" w:hAnsi="Arial" w:cs="Arial"/>
          <w:b/>
          <w:bCs/>
          <w:color w:val="FFFFFF" w:themeColor="background1"/>
          <w:sz w:val="72"/>
          <w:szCs w:val="72"/>
        </w:rPr>
        <w:t>Mormon Workers</w:t>
      </w:r>
      <w:r w:rsidR="00711551">
        <w:rPr>
          <w:rFonts w:ascii="Arial" w:hAnsi="Arial" w:cs="Arial"/>
          <w:b/>
          <w:bCs/>
          <w:color w:val="FFFFFF" w:themeColor="background1"/>
          <w:sz w:val="72"/>
          <w:szCs w:val="72"/>
        </w:rPr>
        <w:t xml:space="preserve"> and the Transcontinental Railroad</w:t>
      </w:r>
    </w:p>
    <w:p w14:paraId="081E0E4A" w14:textId="77777777" w:rsidR="001027A9" w:rsidRDefault="001027A9" w:rsidP="0065499B">
      <w:pPr>
        <w:jc w:val="center"/>
        <w:rPr>
          <w:rFonts w:ascii="Arial" w:hAnsi="Arial" w:cs="Arial"/>
          <w:b/>
          <w:bCs/>
          <w:color w:val="FFFFFF" w:themeColor="background1"/>
          <w:sz w:val="72"/>
          <w:szCs w:val="72"/>
        </w:rPr>
      </w:pPr>
    </w:p>
    <w:p w14:paraId="0416E169" w14:textId="77777777" w:rsidR="001027A9" w:rsidRDefault="001027A9" w:rsidP="0065499B">
      <w:pPr>
        <w:jc w:val="center"/>
        <w:rPr>
          <w:rFonts w:ascii="Arial" w:hAnsi="Arial" w:cs="Arial"/>
          <w:b/>
          <w:bCs/>
          <w:color w:val="FFFFFF" w:themeColor="background1"/>
          <w:sz w:val="72"/>
          <w:szCs w:val="72"/>
        </w:rPr>
      </w:pPr>
    </w:p>
    <w:p w14:paraId="7CD23948" w14:textId="77777777" w:rsidR="001027A9" w:rsidRDefault="001027A9" w:rsidP="0065499B">
      <w:pPr>
        <w:jc w:val="center"/>
        <w:rPr>
          <w:rFonts w:ascii="Arial" w:hAnsi="Arial" w:cs="Arial"/>
          <w:b/>
          <w:bCs/>
          <w:color w:val="FFFFFF" w:themeColor="background1"/>
          <w:sz w:val="72"/>
          <w:szCs w:val="72"/>
        </w:rPr>
      </w:pPr>
    </w:p>
    <w:p w14:paraId="33E7E050" w14:textId="443DA5C0" w:rsidR="001027A9" w:rsidRDefault="001027A9" w:rsidP="000E6919">
      <w:pPr>
        <w:tabs>
          <w:tab w:val="left" w:pos="7200"/>
        </w:tabs>
        <w:rPr>
          <w:rFonts w:ascii="Arial" w:hAnsi="Arial" w:cs="Arial"/>
          <w:b/>
          <w:bCs/>
          <w:color w:val="FFFFFF" w:themeColor="background1"/>
          <w:sz w:val="72"/>
          <w:szCs w:val="72"/>
        </w:rPr>
      </w:pPr>
    </w:p>
    <w:p w14:paraId="619524D8" w14:textId="77777777" w:rsidR="001027A9" w:rsidRDefault="001027A9" w:rsidP="0065499B">
      <w:pPr>
        <w:jc w:val="center"/>
        <w:rPr>
          <w:rFonts w:ascii="Arial" w:hAnsi="Arial" w:cs="Arial"/>
          <w:b/>
          <w:bCs/>
          <w:color w:val="FFFFFF" w:themeColor="background1"/>
          <w:sz w:val="72"/>
          <w:szCs w:val="72"/>
        </w:rPr>
      </w:pPr>
    </w:p>
    <w:p w14:paraId="31B34CC2" w14:textId="75E2E9E4" w:rsidR="001027A9" w:rsidRPr="001027A9" w:rsidRDefault="001027A9" w:rsidP="0065499B">
      <w:pPr>
        <w:jc w:val="center"/>
        <w:rPr>
          <w:rFonts w:ascii="Arial" w:hAnsi="Arial" w:cs="Arial"/>
          <w:b/>
          <w:bCs/>
          <w:color w:val="FFFFFF" w:themeColor="background1"/>
          <w:sz w:val="28"/>
          <w:szCs w:val="28"/>
        </w:rPr>
      </w:pPr>
      <w:r>
        <w:rPr>
          <w:rFonts w:ascii="Arial" w:hAnsi="Arial" w:cs="Arial"/>
          <w:b/>
          <w:bCs/>
          <w:color w:val="FFFFFF" w:themeColor="background1"/>
          <w:sz w:val="28"/>
          <w:szCs w:val="28"/>
        </w:rPr>
        <w:t xml:space="preserve">GRADE </w:t>
      </w:r>
      <w:r w:rsidR="00637227">
        <w:rPr>
          <w:rFonts w:ascii="Arial" w:hAnsi="Arial" w:cs="Arial"/>
          <w:b/>
          <w:bCs/>
          <w:color w:val="FFFFFF" w:themeColor="background1"/>
          <w:sz w:val="28"/>
          <w:szCs w:val="28"/>
        </w:rPr>
        <w:t>7</w:t>
      </w:r>
    </w:p>
    <w:p w14:paraId="46948398" w14:textId="52D1FA58" w:rsidR="003D00CC" w:rsidRPr="00841A58" w:rsidRDefault="003D00CC" w:rsidP="00841A58">
      <w:pPr>
        <w:pStyle w:val="Headline"/>
        <w:spacing w:after="360"/>
        <w:rPr>
          <w:color w:val="FFFFFF" w:themeColor="background1"/>
          <w:sz w:val="32"/>
          <w:szCs w:val="32"/>
        </w:rPr>
      </w:pPr>
      <w:r w:rsidRPr="00841A58">
        <w:rPr>
          <w:color w:val="FFFFFF" w:themeColor="background1"/>
          <w:sz w:val="32"/>
          <w:szCs w:val="32"/>
        </w:rPr>
        <w:br w:type="page"/>
      </w:r>
      <w:r w:rsidR="00637227">
        <w:rPr>
          <w:sz w:val="32"/>
          <w:szCs w:val="32"/>
        </w:rPr>
        <w:lastRenderedPageBreak/>
        <w:t>Mormon</w:t>
      </w:r>
      <w:r w:rsidR="00711551">
        <w:rPr>
          <w:sz w:val="32"/>
          <w:szCs w:val="32"/>
        </w:rPr>
        <w:t xml:space="preserve"> </w:t>
      </w:r>
      <w:r w:rsidR="00637227">
        <w:rPr>
          <w:sz w:val="32"/>
          <w:szCs w:val="32"/>
        </w:rPr>
        <w:t>Workers</w:t>
      </w:r>
      <w:r w:rsidR="00841A58" w:rsidRPr="00841A58">
        <w:rPr>
          <w:sz w:val="32"/>
          <w:szCs w:val="32"/>
        </w:rPr>
        <w:t xml:space="preserve"> </w:t>
      </w:r>
      <w:r w:rsidR="00711551">
        <w:rPr>
          <w:sz w:val="32"/>
          <w:szCs w:val="32"/>
        </w:rPr>
        <w:t>and the Transcontinental Railroad</w:t>
      </w:r>
    </w:p>
    <w:p w14:paraId="4A89453F" w14:textId="3596F290" w:rsidR="009D2F1A" w:rsidRDefault="009D2F1A" w:rsidP="00B85EE4">
      <w:pPr>
        <w:pStyle w:val="Subhead1"/>
      </w:pPr>
      <w:r>
        <w:t xml:space="preserve">By </w:t>
      </w:r>
      <w:r w:rsidR="00637227">
        <w:t>Brittany Roper</w:t>
      </w:r>
    </w:p>
    <w:p w14:paraId="0F32525D" w14:textId="77777777" w:rsidR="008B5A03" w:rsidRPr="00841A58" w:rsidRDefault="00841A58">
      <w:pPr>
        <w:pStyle w:val="Subhead1"/>
      </w:pPr>
      <w:r w:rsidRPr="00841A58">
        <w:t>Summary</w:t>
      </w:r>
    </w:p>
    <w:p w14:paraId="188E7069" w14:textId="360F6CB1" w:rsidR="00841A58" w:rsidRDefault="008D63F5" w:rsidP="00B85EE4">
      <w:pPr>
        <w:pStyle w:val="Text"/>
      </w:pPr>
      <w:r>
        <w:t>Students will read about the Mormon</w:t>
      </w:r>
      <w:r w:rsidR="00A657FB">
        <w:t xml:space="preserve"> men who </w:t>
      </w:r>
      <w:r>
        <w:t>help</w:t>
      </w:r>
      <w:r w:rsidR="00A657FB">
        <w:t>ed</w:t>
      </w:r>
      <w:r>
        <w:t xml:space="preserve"> build the first </w:t>
      </w:r>
      <w:r w:rsidR="00A657FB">
        <w:t>trans</w:t>
      </w:r>
      <w:r>
        <w:t xml:space="preserve">continental railroad through Utah. They will then analyze and draw conclusions based on what they read. </w:t>
      </w:r>
    </w:p>
    <w:p w14:paraId="2B7B2F95" w14:textId="77777777" w:rsidR="00841A58" w:rsidRDefault="00841A58" w:rsidP="00B85EE4">
      <w:pPr>
        <w:pStyle w:val="Subhead1"/>
      </w:pPr>
      <w:r>
        <w:t>Main Curriculum Tie</w:t>
      </w:r>
    </w:p>
    <w:p w14:paraId="72969AB6" w14:textId="77777777" w:rsidR="00A657FB" w:rsidRDefault="00A657FB" w:rsidP="00A657FB">
      <w:pPr>
        <w:pStyle w:val="Text"/>
        <w:rPr>
          <w:bCs/>
        </w:rPr>
      </w:pPr>
      <w:r>
        <w:rPr>
          <w:bCs/>
        </w:rPr>
        <w:t>UT Standard 2.5: Students will construct an evidence-based argument to explain how the development of transportation and communication networks across the state changed Utah’s economy and human geography.</w:t>
      </w:r>
    </w:p>
    <w:p w14:paraId="530FDE6D" w14:textId="77777777" w:rsidR="00841A58" w:rsidRDefault="00841A58" w:rsidP="00B85EE4">
      <w:pPr>
        <w:pStyle w:val="Subhead1"/>
      </w:pPr>
      <w:r>
        <w:t>Additional Curriculum Ties</w:t>
      </w:r>
    </w:p>
    <w:p w14:paraId="00B097E2" w14:textId="77777777" w:rsidR="00A657FB" w:rsidRDefault="00A657FB" w:rsidP="00A657FB">
      <w:pPr>
        <w:pStyle w:val="Text"/>
      </w:pPr>
      <w:r w:rsidRPr="003D6226">
        <w:rPr>
          <w:bCs/>
        </w:rPr>
        <w:t>UT Standard 2.1:</w:t>
      </w:r>
      <w:r w:rsidRPr="00533F2E">
        <w:rPr>
          <w:b/>
          <w:bCs/>
        </w:rPr>
        <w:t> </w:t>
      </w:r>
      <w:r w:rsidRPr="00533F2E">
        <w:t>Students will explain the causes and lasting effects of the Mormon migration to Utah.</w:t>
      </w:r>
      <w:r>
        <w:t xml:space="preserve"> </w:t>
      </w:r>
    </w:p>
    <w:p w14:paraId="2D4267E9" w14:textId="08C9A4E9" w:rsidR="008D63F5" w:rsidRDefault="008D63F5" w:rsidP="004B7382">
      <w:pPr>
        <w:pStyle w:val="Text"/>
      </w:pPr>
      <w:r w:rsidRPr="008D63F5">
        <w:rPr>
          <w:bCs/>
        </w:rPr>
        <w:t>Reading- Literature Standard 10:</w:t>
      </w:r>
      <w:r w:rsidRPr="008D63F5">
        <w:rPr>
          <w:b/>
          <w:bCs/>
        </w:rPr>
        <w:t> </w:t>
      </w:r>
      <w:r w:rsidRPr="008D63F5">
        <w:t>By the end of the year, read and comprehend literature, including stories, dramas, and poems, in the grades 6–8 text complexity band proficiently, with scaffolding as needed at the high end of the range</w:t>
      </w:r>
      <w:r>
        <w:t>.</w:t>
      </w:r>
    </w:p>
    <w:p w14:paraId="58C54A1A" w14:textId="77777777" w:rsidR="00841A58" w:rsidRDefault="00841A58" w:rsidP="00B85EE4">
      <w:pPr>
        <w:pStyle w:val="Subhead1"/>
      </w:pPr>
      <w:r>
        <w:t>Time Frame</w:t>
      </w:r>
    </w:p>
    <w:p w14:paraId="23B8AA47" w14:textId="6DED6E74" w:rsidR="00841A58" w:rsidRDefault="000E4310" w:rsidP="004B7382">
      <w:pPr>
        <w:pStyle w:val="Text"/>
      </w:pPr>
      <w:r>
        <w:t>One</w:t>
      </w:r>
      <w:r w:rsidR="00D87D4A">
        <w:t xml:space="preserve"> time period that run</w:t>
      </w:r>
      <w:r w:rsidR="008D63F5">
        <w:t>s</w:t>
      </w:r>
      <w:r w:rsidR="00D87D4A">
        <w:t xml:space="preserve"> </w:t>
      </w:r>
      <w:r w:rsidR="008D63F5">
        <w:t>40</w:t>
      </w:r>
      <w:r w:rsidR="00D87D4A">
        <w:t xml:space="preserve"> minutes </w:t>
      </w:r>
    </w:p>
    <w:p w14:paraId="7E692FAB" w14:textId="77777777" w:rsidR="00841A58" w:rsidRDefault="00841A58" w:rsidP="00B85EE4">
      <w:pPr>
        <w:pStyle w:val="Subhead1"/>
      </w:pPr>
      <w:r>
        <w:t>Group Size</w:t>
      </w:r>
    </w:p>
    <w:p w14:paraId="2456B712" w14:textId="1FD112E9" w:rsidR="00841A58" w:rsidRDefault="003D6226" w:rsidP="004B7382">
      <w:pPr>
        <w:pStyle w:val="Text"/>
      </w:pPr>
      <w:r>
        <w:t xml:space="preserve">Small groups or individuals </w:t>
      </w:r>
    </w:p>
    <w:p w14:paraId="2DBA026F" w14:textId="77777777" w:rsidR="00841A58" w:rsidRDefault="00841A58" w:rsidP="00B85EE4">
      <w:pPr>
        <w:pStyle w:val="Subhead1"/>
      </w:pPr>
      <w:r>
        <w:t>Life Skill</w:t>
      </w:r>
      <w:r w:rsidR="00D87D4A">
        <w:t>s</w:t>
      </w:r>
    </w:p>
    <w:p w14:paraId="0C8EA841" w14:textId="32782EC4" w:rsidR="00D87D4A" w:rsidRPr="000E4310" w:rsidRDefault="00D87D4A" w:rsidP="00D87D4A">
      <w:pPr>
        <w:pStyle w:val="Text"/>
      </w:pPr>
      <w:r>
        <w:t>Employability</w:t>
      </w:r>
      <w:r w:rsidR="000E4310">
        <w:t xml:space="preserve"> and</w:t>
      </w:r>
      <w:r w:rsidR="002D5382">
        <w:t xml:space="preserve"> </w:t>
      </w:r>
      <w:r>
        <w:t xml:space="preserve">Thinking &amp; Reasoning </w:t>
      </w:r>
    </w:p>
    <w:p w14:paraId="57D97B1C" w14:textId="77777777" w:rsidR="00841A58" w:rsidRDefault="00841A58" w:rsidP="00B85EE4">
      <w:pPr>
        <w:pStyle w:val="Subhead1"/>
      </w:pPr>
      <w:r>
        <w:t>Bibliography</w:t>
      </w:r>
    </w:p>
    <w:p w14:paraId="6BA98224" w14:textId="63CB75A5" w:rsidR="00E72AE1" w:rsidRDefault="00E72AE1" w:rsidP="00841A58">
      <w:pPr>
        <w:pStyle w:val="Text"/>
        <w:ind w:left="720" w:hanging="720"/>
      </w:pPr>
      <w:proofErr w:type="spellStart"/>
      <w:r w:rsidRPr="00E72AE1">
        <w:t>ARTstar</w:t>
      </w:r>
      <w:proofErr w:type="spellEnd"/>
      <w:r w:rsidRPr="00E72AE1">
        <w:t>. </w:t>
      </w:r>
      <w:r w:rsidRPr="00E72AE1">
        <w:rPr>
          <w:i/>
          <w:iCs/>
        </w:rPr>
        <w:t>A Map of the Union Pacific Railroad Route and Its Connections</w:t>
      </w:r>
      <w:r w:rsidRPr="00E72AE1">
        <w:t>. 1868.</w:t>
      </w:r>
    </w:p>
    <w:p w14:paraId="0CF9BD34" w14:textId="4D50D8BB" w:rsidR="00845937" w:rsidRDefault="00845937" w:rsidP="00841A58">
      <w:pPr>
        <w:pStyle w:val="Text"/>
        <w:ind w:left="720" w:hanging="720"/>
      </w:pPr>
      <w:r w:rsidRPr="00845937">
        <w:t>“FAQ's.” </w:t>
      </w:r>
      <w:r w:rsidRPr="00845937">
        <w:rPr>
          <w:i/>
          <w:iCs/>
        </w:rPr>
        <w:t>Central Pacific Railroad Photographic History Museum</w:t>
      </w:r>
      <w:r w:rsidRPr="00845937">
        <w:t>, 25 Oct. 2017, cprr.org/Museum/FAQs.html.</w:t>
      </w:r>
    </w:p>
    <w:p w14:paraId="31975CDE" w14:textId="3D09F4FF" w:rsidR="00A94DA4" w:rsidRDefault="00A94DA4" w:rsidP="00841A58">
      <w:pPr>
        <w:pStyle w:val="Text"/>
        <w:ind w:left="720" w:hanging="720"/>
      </w:pPr>
      <w:r w:rsidRPr="00A94DA4">
        <w:t>“Frequently Asked Questions.” </w:t>
      </w:r>
      <w:r w:rsidRPr="00A94DA4">
        <w:rPr>
          <w:i/>
          <w:iCs/>
        </w:rPr>
        <w:t>National Parks Service</w:t>
      </w:r>
      <w:r w:rsidRPr="00A94DA4">
        <w:t>, U.S. Department of the Interior, www.nps.gov/gosp/faqs.htm.</w:t>
      </w:r>
    </w:p>
    <w:p w14:paraId="24508837" w14:textId="193A59F1" w:rsidR="00206F16" w:rsidRDefault="00206F16" w:rsidP="00841A58">
      <w:pPr>
        <w:pStyle w:val="Text"/>
        <w:ind w:left="720" w:hanging="720"/>
      </w:pPr>
      <w:r w:rsidRPr="00206F16">
        <w:t>King, David S. </w:t>
      </w:r>
      <w:r w:rsidRPr="00206F16">
        <w:rPr>
          <w:i/>
          <w:iCs/>
        </w:rPr>
        <w:t>Driving of the Golden Spike at Promontory, Utah, 1869</w:t>
      </w:r>
      <w:r w:rsidRPr="00206F16">
        <w:t>. Salt Lake City, 3 Mar. 2009.</w:t>
      </w:r>
    </w:p>
    <w:p w14:paraId="5050D4D1" w14:textId="3059B4FB" w:rsidR="00902C73" w:rsidRDefault="00902C73" w:rsidP="00841A58">
      <w:pPr>
        <w:pStyle w:val="Text"/>
        <w:ind w:left="720" w:hanging="720"/>
      </w:pPr>
      <w:r w:rsidRPr="00902C73">
        <w:t>“Original Land Titles in Utah Territory.” </w:t>
      </w:r>
      <w:r w:rsidRPr="00902C73">
        <w:rPr>
          <w:i/>
          <w:iCs/>
        </w:rPr>
        <w:t>Utah.gov</w:t>
      </w:r>
      <w:r w:rsidRPr="00902C73">
        <w:t>, Utah Division of State Archives, 1 Apr. 2003, archives.utah.gov/research/guides/land-original-title.htm.</w:t>
      </w:r>
    </w:p>
    <w:p w14:paraId="2F992C53" w14:textId="67445FDF" w:rsidR="00206F16" w:rsidRDefault="008A6991" w:rsidP="00206F16">
      <w:pPr>
        <w:pStyle w:val="Text"/>
        <w:ind w:left="720" w:hanging="720"/>
      </w:pPr>
      <w:proofErr w:type="spellStart"/>
      <w:r w:rsidRPr="008A6991">
        <w:t>Rumel</w:t>
      </w:r>
      <w:proofErr w:type="spellEnd"/>
      <w:r w:rsidRPr="008A6991">
        <w:t>, Hal. </w:t>
      </w:r>
      <w:r w:rsidRPr="008A6991">
        <w:rPr>
          <w:i/>
          <w:iCs/>
        </w:rPr>
        <w:t>Brigham Young</w:t>
      </w:r>
      <w:r w:rsidRPr="008A6991">
        <w:t>. Salt Lake City, 5 July 2006.</w:t>
      </w:r>
    </w:p>
    <w:p w14:paraId="7C28FC41" w14:textId="5FCF305D" w:rsidR="00206F16" w:rsidRDefault="00206F16" w:rsidP="00841A58">
      <w:pPr>
        <w:pStyle w:val="Text"/>
        <w:ind w:left="720" w:hanging="720"/>
      </w:pPr>
      <w:r w:rsidRPr="00206F16">
        <w:t>Russell, Andrew J. </w:t>
      </w:r>
      <w:r w:rsidRPr="00206F16">
        <w:rPr>
          <w:i/>
          <w:iCs/>
        </w:rPr>
        <w:t>Union Pacific Railroad -Construction P. 31</w:t>
      </w:r>
      <w:r w:rsidRPr="00206F16">
        <w:t>. Salt Lake City, 9 Dec. 2008.</w:t>
      </w:r>
    </w:p>
    <w:p w14:paraId="4247F9EC" w14:textId="647A5974" w:rsidR="006A192C" w:rsidRDefault="00290CC2" w:rsidP="00841A58">
      <w:pPr>
        <w:pStyle w:val="Text"/>
        <w:ind w:left="720" w:hanging="720"/>
      </w:pPr>
      <w:r w:rsidRPr="00290CC2">
        <w:t xml:space="preserve">Stevens, Thomas M. “The Union Pacific Railroad and the Mormon Church, 1868-1871: An </w:t>
      </w:r>
      <w:proofErr w:type="gramStart"/>
      <w:r w:rsidRPr="00290CC2">
        <w:t>In</w:t>
      </w:r>
      <w:proofErr w:type="gramEnd"/>
      <w:r w:rsidRPr="00290CC2">
        <w:t xml:space="preserve"> Depth Study of the Financial Aspects of Brigham Young's Grading Contract and Its Ultimate Settlement.” Brigham Young University, </w:t>
      </w:r>
      <w:r w:rsidR="00711551">
        <w:t>August</w:t>
      </w:r>
      <w:r w:rsidRPr="00290CC2">
        <w:t xml:space="preserve"> </w:t>
      </w:r>
      <w:r w:rsidR="00711551">
        <w:t>1972</w:t>
      </w:r>
      <w:r w:rsidRPr="00290CC2">
        <w:t>.</w:t>
      </w:r>
    </w:p>
    <w:p w14:paraId="42F05321" w14:textId="1414DF57" w:rsidR="0063337D" w:rsidRDefault="0063337D" w:rsidP="00841A58">
      <w:pPr>
        <w:pStyle w:val="Text"/>
        <w:ind w:left="720" w:hanging="720"/>
      </w:pPr>
      <w:r w:rsidRPr="0063337D">
        <w:t>Stewart, John J. “The Iron Trail to the Golden Spike.” </w:t>
      </w:r>
      <w:r w:rsidRPr="0063337D">
        <w:rPr>
          <w:i/>
          <w:iCs/>
        </w:rPr>
        <w:t>Central Pacific Railroad Photographic History Museum</w:t>
      </w:r>
      <w:r w:rsidRPr="0063337D">
        <w:t>, cprr.org/Museum/Stewart-Iron_Trail.html.</w:t>
      </w:r>
    </w:p>
    <w:p w14:paraId="7FC8C22D" w14:textId="164409BD" w:rsidR="00E04B07" w:rsidRDefault="00E04B07" w:rsidP="00841A58">
      <w:pPr>
        <w:pStyle w:val="Text"/>
        <w:ind w:left="720" w:hanging="720"/>
      </w:pPr>
      <w:r w:rsidRPr="00E04B07">
        <w:t>“Union Pacific.” </w:t>
      </w:r>
      <w:r w:rsidRPr="00E04B07">
        <w:rPr>
          <w:i/>
          <w:iCs/>
        </w:rPr>
        <w:t>Union Pacific</w:t>
      </w:r>
      <w:r w:rsidRPr="00E04B07">
        <w:t>, www.up.com/goldenspike/omaha-promontory.html.</w:t>
      </w:r>
    </w:p>
    <w:p w14:paraId="4A90C5FB" w14:textId="11BF689C" w:rsidR="00D87D4A" w:rsidRPr="00A657FB" w:rsidRDefault="00B85EE4" w:rsidP="00A657FB">
      <w:pPr>
        <w:pStyle w:val="Subhead1"/>
      </w:pPr>
      <w:r>
        <w:br w:type="page"/>
      </w:r>
      <w:r w:rsidR="00D87D4A">
        <w:lastRenderedPageBreak/>
        <w:t>Materials</w:t>
      </w:r>
    </w:p>
    <w:p w14:paraId="2F080687" w14:textId="5529C148" w:rsidR="00D87D4A" w:rsidRDefault="00C70308" w:rsidP="000E6919">
      <w:pPr>
        <w:pStyle w:val="Text"/>
        <w:tabs>
          <w:tab w:val="right" w:pos="10800"/>
        </w:tabs>
      </w:pPr>
      <w:r>
        <w:t xml:space="preserve">Mormon Railroad Workers </w:t>
      </w:r>
      <w:r w:rsidR="00A657FB">
        <w:t>Reading</w:t>
      </w:r>
      <w:r>
        <w:t xml:space="preserve"> </w:t>
      </w:r>
      <w:r w:rsidR="00FF41D9">
        <w:tab/>
      </w:r>
    </w:p>
    <w:p w14:paraId="44D02344" w14:textId="3DE8BAC4" w:rsidR="00C70308" w:rsidRDefault="00C70308" w:rsidP="00D87D4A">
      <w:pPr>
        <w:pStyle w:val="Text"/>
      </w:pPr>
      <w:r>
        <w:t>Mormon Railroad Workers Worksheet</w:t>
      </w:r>
    </w:p>
    <w:p w14:paraId="20F554E0" w14:textId="52B129C0" w:rsidR="008D63F5" w:rsidRDefault="003B0B0E" w:rsidP="00CD4EC0">
      <w:pPr>
        <w:pStyle w:val="Text"/>
      </w:pPr>
      <w:r>
        <w:t>Sticky note pad – standard size</w:t>
      </w:r>
    </w:p>
    <w:p w14:paraId="61EF2270" w14:textId="48B3489C" w:rsidR="00D87D4A" w:rsidRDefault="00D87D4A" w:rsidP="00B85EE4">
      <w:pPr>
        <w:pStyle w:val="Subhead1"/>
      </w:pPr>
      <w:r>
        <w:t>Background for Teachers</w:t>
      </w:r>
    </w:p>
    <w:p w14:paraId="57F7D063" w14:textId="5190A40E" w:rsidR="00C70308" w:rsidRDefault="00C70308" w:rsidP="00D87D4A">
      <w:pPr>
        <w:pStyle w:val="Text"/>
      </w:pPr>
      <w:bookmarkStart w:id="1" w:name="_Hlk524099061"/>
      <w:r>
        <w:rPr>
          <w:szCs w:val="20"/>
          <w:shd w:val="clear" w:color="auto" w:fill="FFFFFF"/>
        </w:rPr>
        <w:t>The building of the</w:t>
      </w:r>
      <w:r w:rsidRPr="00010FC1">
        <w:rPr>
          <w:szCs w:val="20"/>
          <w:shd w:val="clear" w:color="auto" w:fill="FFFFFF"/>
        </w:rPr>
        <w:t xml:space="preserve"> first transcontinental railroad</w:t>
      </w:r>
      <w:r>
        <w:rPr>
          <w:szCs w:val="20"/>
          <w:shd w:val="clear" w:color="auto" w:fill="FFFFFF"/>
        </w:rPr>
        <w:t xml:space="preserve"> was a huge undertaking and people from all over the world came to help. The Central Pacific employed </w:t>
      </w:r>
      <w:r w:rsidR="00C236A2">
        <w:rPr>
          <w:szCs w:val="20"/>
          <w:shd w:val="clear" w:color="auto" w:fill="FFFFFF"/>
        </w:rPr>
        <w:t xml:space="preserve">12,000 </w:t>
      </w:r>
      <w:r>
        <w:rPr>
          <w:szCs w:val="20"/>
          <w:shd w:val="clear" w:color="auto" w:fill="FFFFFF"/>
        </w:rPr>
        <w:t xml:space="preserve">immigrants </w:t>
      </w:r>
      <w:r w:rsidR="00C236A2">
        <w:rPr>
          <w:szCs w:val="20"/>
          <w:shd w:val="clear" w:color="auto" w:fill="FFFFFF"/>
        </w:rPr>
        <w:t xml:space="preserve">from China, </w:t>
      </w:r>
      <w:r>
        <w:rPr>
          <w:szCs w:val="20"/>
          <w:shd w:val="clear" w:color="auto" w:fill="FFFFFF"/>
        </w:rPr>
        <w:t xml:space="preserve">and the Union Pacific employed </w:t>
      </w:r>
      <w:r w:rsidR="00C236A2">
        <w:rPr>
          <w:szCs w:val="20"/>
          <w:shd w:val="clear" w:color="auto" w:fill="FFFFFF"/>
        </w:rPr>
        <w:t>a combination of Irish</w:t>
      </w:r>
      <w:r>
        <w:rPr>
          <w:szCs w:val="20"/>
          <w:shd w:val="clear" w:color="auto" w:fill="FFFFFF"/>
        </w:rPr>
        <w:t xml:space="preserve"> immigrants</w:t>
      </w:r>
      <w:r w:rsidR="00C236A2">
        <w:rPr>
          <w:szCs w:val="20"/>
          <w:shd w:val="clear" w:color="auto" w:fill="FFFFFF"/>
        </w:rPr>
        <w:t>, former Civil War soldiers, and convict labor</w:t>
      </w:r>
      <w:r>
        <w:rPr>
          <w:szCs w:val="20"/>
          <w:shd w:val="clear" w:color="auto" w:fill="FFFFFF"/>
        </w:rPr>
        <w:t xml:space="preserve">. Once the railroad work approached the Utah Territory both railroad companies </w:t>
      </w:r>
      <w:r w:rsidR="00C236A2">
        <w:rPr>
          <w:szCs w:val="20"/>
          <w:shd w:val="clear" w:color="auto" w:fill="FFFFFF"/>
        </w:rPr>
        <w:t>hired</w:t>
      </w:r>
      <w:r>
        <w:rPr>
          <w:szCs w:val="20"/>
          <w:shd w:val="clear" w:color="auto" w:fill="FFFFFF"/>
        </w:rPr>
        <w:t xml:space="preserve"> Mormons</w:t>
      </w:r>
      <w:r w:rsidR="002D5382">
        <w:rPr>
          <w:szCs w:val="20"/>
          <w:shd w:val="clear" w:color="auto" w:fill="FFFFFF"/>
        </w:rPr>
        <w:t xml:space="preserve"> who had settled in Utah</w:t>
      </w:r>
      <w:r>
        <w:rPr>
          <w:szCs w:val="20"/>
          <w:shd w:val="clear" w:color="auto" w:fill="FFFFFF"/>
        </w:rPr>
        <w:t xml:space="preserve"> to help complete the tracks. </w:t>
      </w:r>
      <w:r>
        <w:t>The first transcontinental railroad was completed on May 10, 1869</w:t>
      </w:r>
      <w:r w:rsidR="00C236A2">
        <w:t>,</w:t>
      </w:r>
      <w:r>
        <w:t xml:space="preserve"> at Promontory Summit in northern Utah. </w:t>
      </w:r>
      <w:bookmarkEnd w:id="1"/>
    </w:p>
    <w:p w14:paraId="22912C07" w14:textId="2E37AB22" w:rsidR="00F808C4" w:rsidRDefault="00F808C4" w:rsidP="00D87D4A">
      <w:pPr>
        <w:pStyle w:val="Text"/>
      </w:pPr>
      <w:r>
        <w:t>Vocabulary:</w:t>
      </w:r>
    </w:p>
    <w:p w14:paraId="5DD01593" w14:textId="27E8BE2B" w:rsidR="00C70308" w:rsidRDefault="00C70308" w:rsidP="00D87D4A">
      <w:pPr>
        <w:pStyle w:val="Text"/>
      </w:pPr>
      <w:r>
        <w:t>Grading:</w:t>
      </w:r>
      <w:r w:rsidR="008D63F5">
        <w:t xml:space="preserve"> The construction done to make sure the foundation is level or at a specified slope. </w:t>
      </w:r>
    </w:p>
    <w:p w14:paraId="2D625390" w14:textId="1EFFC3C6" w:rsidR="00C70308" w:rsidRDefault="004C6505" w:rsidP="00D87D4A">
      <w:pPr>
        <w:pStyle w:val="Text"/>
      </w:pPr>
      <w:r>
        <w:t>Surveying:</w:t>
      </w:r>
      <w:r w:rsidR="008D63F5">
        <w:t xml:space="preserve"> Inspecting an area where construction </w:t>
      </w:r>
      <w:r w:rsidR="008F45A1">
        <w:t xml:space="preserve">is supposed to take place. </w:t>
      </w:r>
    </w:p>
    <w:p w14:paraId="2E0901C6" w14:textId="7636EB8D" w:rsidR="00D87D4A" w:rsidRDefault="00C70308" w:rsidP="00D87D4A">
      <w:pPr>
        <w:pStyle w:val="Text"/>
      </w:pPr>
      <w:r>
        <w:t>Primary Source:</w:t>
      </w:r>
      <w:r w:rsidR="004C6505">
        <w:t xml:space="preserve"> </w:t>
      </w:r>
      <w:r w:rsidR="008F45A1">
        <w:t xml:space="preserve">Something </w:t>
      </w:r>
      <w:r w:rsidR="000A5828">
        <w:t xml:space="preserve">created </w:t>
      </w:r>
      <w:r w:rsidR="008F45A1">
        <w:t>at the time of the event</w:t>
      </w:r>
      <w:r w:rsidR="000A5828">
        <w:t>, such as quotes, photographs, newspapers, and letters.</w:t>
      </w:r>
    </w:p>
    <w:p w14:paraId="16B179B1" w14:textId="12D7A40B" w:rsidR="00C70308" w:rsidRDefault="00C70308" w:rsidP="00D87D4A">
      <w:pPr>
        <w:pStyle w:val="Text"/>
      </w:pPr>
      <w:r>
        <w:t>Secondary Source:</w:t>
      </w:r>
      <w:r w:rsidR="008F45A1">
        <w:t xml:space="preserve"> Something written, said, or painted by someone who studied an event. </w:t>
      </w:r>
    </w:p>
    <w:p w14:paraId="2A95CFAA" w14:textId="77777777" w:rsidR="00D87D4A" w:rsidRDefault="00D87D4A" w:rsidP="00B85EE4">
      <w:pPr>
        <w:pStyle w:val="Subhead1"/>
      </w:pPr>
      <w:r>
        <w:t>Student Prior Knowledge</w:t>
      </w:r>
    </w:p>
    <w:p w14:paraId="5D2F722C" w14:textId="47968997" w:rsidR="00C70308" w:rsidRDefault="008F45A1" w:rsidP="00D87D4A">
      <w:pPr>
        <w:pStyle w:val="Text"/>
      </w:pPr>
      <w:r>
        <w:t xml:space="preserve">Students should </w:t>
      </w:r>
      <w:r w:rsidR="00100E55">
        <w:t xml:space="preserve">be </w:t>
      </w:r>
      <w:r>
        <w:t>familiar with the v</w:t>
      </w:r>
      <w:r w:rsidR="008D63F5">
        <w:t>ocabulary words stated above</w:t>
      </w:r>
      <w:r>
        <w:t>. They should also know the difference between a fact and an opinion.</w:t>
      </w:r>
    </w:p>
    <w:p w14:paraId="1FC6906F" w14:textId="77777777" w:rsidR="00D87D4A" w:rsidRDefault="00D87D4A" w:rsidP="00B85EE4">
      <w:pPr>
        <w:pStyle w:val="Subhead1"/>
      </w:pPr>
      <w:r>
        <w:t>Intended Learning Outcomes</w:t>
      </w:r>
    </w:p>
    <w:p w14:paraId="1F9FADBF" w14:textId="35D21C64" w:rsidR="00D87D4A" w:rsidRDefault="008F45A1" w:rsidP="00D87D4A">
      <w:pPr>
        <w:pStyle w:val="Text"/>
      </w:pPr>
      <w:r>
        <w:t xml:space="preserve">Students will be able to identify the sequence of events that occurred prior and </w:t>
      </w:r>
      <w:r w:rsidR="00100E55">
        <w:t>during the construction of the transcontinental r</w:t>
      </w:r>
      <w:r>
        <w:t>ailroad in Utah.</w:t>
      </w:r>
    </w:p>
    <w:p w14:paraId="39230595" w14:textId="296CD067" w:rsidR="008F45A1" w:rsidRDefault="008F45A1" w:rsidP="00D87D4A">
      <w:pPr>
        <w:pStyle w:val="Text"/>
      </w:pPr>
      <w:r>
        <w:t xml:space="preserve">They will be able to describe how the Mormons helped survey and construct part of the roadbed through Utah. </w:t>
      </w:r>
    </w:p>
    <w:p w14:paraId="4BD92D70" w14:textId="77777777" w:rsidR="00D87D4A" w:rsidRDefault="00D87D4A" w:rsidP="00B85EE4">
      <w:pPr>
        <w:pStyle w:val="Subhead1"/>
      </w:pPr>
      <w:r>
        <w:t>Instructional Procedures</w:t>
      </w:r>
    </w:p>
    <w:p w14:paraId="0A6F0376" w14:textId="77777777" w:rsidR="003B0B0E" w:rsidRDefault="003B0B0E" w:rsidP="003B0B0E">
      <w:pPr>
        <w:pStyle w:val="Text"/>
        <w:numPr>
          <w:ilvl w:val="0"/>
          <w:numId w:val="6"/>
        </w:numPr>
      </w:pPr>
      <w:r>
        <w:t xml:space="preserve">Draw a T-chart on the board. Label one side “Railroad” and the other “Mormon Settlers.” Hand one sticky note to each student have them write one thing that they already know about the Transcontinental Railroad or the Mormons who first settled in Utah. Have students place their sticky note under the correct column. Review their answers clearing up any misconceptions. </w:t>
      </w:r>
    </w:p>
    <w:p w14:paraId="65B0EC3D" w14:textId="05BD95D5" w:rsidR="00D87D4A" w:rsidRDefault="003B0B0E" w:rsidP="003B0B0E">
      <w:pPr>
        <w:pStyle w:val="Text"/>
        <w:numPr>
          <w:ilvl w:val="0"/>
          <w:numId w:val="6"/>
        </w:numPr>
      </w:pPr>
      <w:r>
        <w:t xml:space="preserve">Pass out “The Mormon Railroad Workers” </w:t>
      </w:r>
      <w:r w:rsidR="00A657FB">
        <w:t>reading</w:t>
      </w:r>
      <w:r>
        <w:t xml:space="preserve"> and worksheet. Have students read and answer the questions either independently or in small groups.</w:t>
      </w:r>
    </w:p>
    <w:p w14:paraId="553D429D" w14:textId="55AB071F" w:rsidR="003B0B0E" w:rsidRDefault="003B0B0E" w:rsidP="003B0B0E">
      <w:pPr>
        <w:pStyle w:val="Text"/>
        <w:numPr>
          <w:ilvl w:val="0"/>
          <w:numId w:val="6"/>
        </w:numPr>
      </w:pPr>
      <w:r>
        <w:t xml:space="preserve">Review answers to the questions you feel would benefit your class the most. </w:t>
      </w:r>
    </w:p>
    <w:p w14:paraId="1D3D1B56" w14:textId="23EB35A2" w:rsidR="00897F23" w:rsidRDefault="00897F23" w:rsidP="003B0B0E">
      <w:pPr>
        <w:pStyle w:val="Text"/>
        <w:numPr>
          <w:ilvl w:val="0"/>
          <w:numId w:val="6"/>
        </w:numPr>
      </w:pPr>
      <w:r>
        <w:t>Have students turn in the worksheet.</w:t>
      </w:r>
    </w:p>
    <w:p w14:paraId="11754D63" w14:textId="3E1D4EDA" w:rsidR="00897F23" w:rsidRPr="00D87D4A" w:rsidRDefault="00897F23" w:rsidP="003B0B0E">
      <w:pPr>
        <w:pStyle w:val="Text"/>
        <w:numPr>
          <w:ilvl w:val="0"/>
          <w:numId w:val="6"/>
        </w:numPr>
      </w:pPr>
      <w:r>
        <w:t xml:space="preserve">Close by having students share with a partner one thing they learned by reading the text. </w:t>
      </w:r>
    </w:p>
    <w:p w14:paraId="4F63D619" w14:textId="77777777" w:rsidR="00841A58" w:rsidRDefault="00D87D4A" w:rsidP="00B85EE4">
      <w:pPr>
        <w:pStyle w:val="Subhead1"/>
      </w:pPr>
      <w:r>
        <w:t>Strategies for Diverse Learners</w:t>
      </w:r>
    </w:p>
    <w:p w14:paraId="4419532D" w14:textId="0CAF4192" w:rsidR="00D87D4A" w:rsidRDefault="008F45A1" w:rsidP="00D87D4A">
      <w:pPr>
        <w:pStyle w:val="Text"/>
      </w:pPr>
      <w:r>
        <w:t xml:space="preserve">Allow students to partner up or read in a small group with the teacher. They could highlight the answers in the text and place the corresponding number next to the highlighted area instead of writing in on the worksheet. </w:t>
      </w:r>
    </w:p>
    <w:p w14:paraId="1A98B3E0" w14:textId="77777777" w:rsidR="00D87D4A" w:rsidRDefault="00D87D4A" w:rsidP="00B85EE4">
      <w:pPr>
        <w:pStyle w:val="Subhead1"/>
      </w:pPr>
      <w:r>
        <w:lastRenderedPageBreak/>
        <w:t>Extensions</w:t>
      </w:r>
    </w:p>
    <w:p w14:paraId="6F3959A3" w14:textId="66022756" w:rsidR="00D87D4A" w:rsidRDefault="00287095" w:rsidP="00287095">
      <w:pPr>
        <w:pStyle w:val="Text"/>
        <w:numPr>
          <w:ilvl w:val="0"/>
          <w:numId w:val="7"/>
        </w:numPr>
      </w:pPr>
      <w:r>
        <w:t xml:space="preserve">Have students research another group of immigrants that helped on the railroad such as the Chinese or Irish. </w:t>
      </w:r>
    </w:p>
    <w:p w14:paraId="7BAC0D9E" w14:textId="406A9026" w:rsidR="00287095" w:rsidRDefault="00287095" w:rsidP="00287095">
      <w:pPr>
        <w:pStyle w:val="Text"/>
        <w:numPr>
          <w:ilvl w:val="0"/>
          <w:numId w:val="7"/>
        </w:numPr>
      </w:pPr>
      <w:r>
        <w:t xml:space="preserve">Have students explore this interactive map. Have them write down five-ten interesting facts. </w:t>
      </w:r>
      <w:hyperlink r:id="rId8" w:history="1">
        <w:r w:rsidRPr="00CF63F4">
          <w:rPr>
            <w:rStyle w:val="Hyperlink"/>
          </w:rPr>
          <w:t>https://www.up.com/goldenspike/index.html</w:t>
        </w:r>
      </w:hyperlink>
      <w:r>
        <w:t xml:space="preserve"> </w:t>
      </w:r>
    </w:p>
    <w:p w14:paraId="5328DD11" w14:textId="385A9A96" w:rsidR="00D3698C" w:rsidRDefault="00D3698C" w:rsidP="00D3698C">
      <w:pPr>
        <w:pStyle w:val="Text"/>
        <w:numPr>
          <w:ilvl w:val="0"/>
          <w:numId w:val="7"/>
        </w:numPr>
      </w:pPr>
      <w:r>
        <w:t xml:space="preserve">Watch the KUED documentary </w:t>
      </w:r>
      <w:proofErr w:type="gramStart"/>
      <w:r w:rsidRPr="000E6919">
        <w:rPr>
          <w:i/>
        </w:rPr>
        <w:t>Promontory!,</w:t>
      </w:r>
      <w:proofErr w:type="gramEnd"/>
      <w:r>
        <w:t xml:space="preserve"> which focuses on the Mormon’s involvement with the transcontinental railroad: </w:t>
      </w:r>
      <w:hyperlink r:id="rId9" w:history="1">
        <w:r w:rsidR="00407C98" w:rsidRPr="00612CCA">
          <w:rPr>
            <w:rStyle w:val="Hyperlink"/>
          </w:rPr>
          <w:t>https://video.kued.org/video/kued-local-productions-promontory/</w:t>
        </w:r>
      </w:hyperlink>
      <w:r w:rsidR="00407C98">
        <w:t xml:space="preserve"> </w:t>
      </w:r>
    </w:p>
    <w:p w14:paraId="0630A413" w14:textId="77777777" w:rsidR="00D87D4A" w:rsidRDefault="00D87D4A" w:rsidP="00B85EE4">
      <w:pPr>
        <w:pStyle w:val="Subhead1"/>
      </w:pPr>
      <w:r>
        <w:t>Assessment Plan</w:t>
      </w:r>
    </w:p>
    <w:p w14:paraId="13132913" w14:textId="47E2698A" w:rsidR="00D87D4A" w:rsidRDefault="008F45A1" w:rsidP="00D87D4A">
      <w:pPr>
        <w:pStyle w:val="Text"/>
      </w:pPr>
      <w:r>
        <w:t xml:space="preserve">Answers on the worksheet will be part of </w:t>
      </w:r>
      <w:r w:rsidR="00DE2011">
        <w:t>an</w:t>
      </w:r>
      <w:r>
        <w:t xml:space="preserve"> informal assessment. </w:t>
      </w:r>
    </w:p>
    <w:p w14:paraId="611B6BE8" w14:textId="77777777" w:rsidR="00D87D4A" w:rsidRDefault="00D87D4A">
      <w:pPr>
        <w:rPr>
          <w:rFonts w:ascii="Arial" w:hAnsi="Arial" w:cs="Arial"/>
          <w:color w:val="000000" w:themeColor="text1"/>
          <w:sz w:val="20"/>
          <w:szCs w:val="18"/>
        </w:rPr>
      </w:pPr>
      <w:r>
        <w:br w:type="page"/>
      </w:r>
    </w:p>
    <w:p w14:paraId="3688921A" w14:textId="44F9EC83" w:rsidR="008A6991" w:rsidRPr="00942A2C" w:rsidRDefault="004C6505" w:rsidP="004C6505">
      <w:pPr>
        <w:jc w:val="center"/>
        <w:rPr>
          <w:rFonts w:ascii="Arial" w:hAnsi="Arial" w:cs="Arial"/>
          <w:b/>
          <w:sz w:val="44"/>
        </w:rPr>
      </w:pPr>
      <w:r w:rsidRPr="00942A2C">
        <w:rPr>
          <w:rFonts w:ascii="Arial" w:hAnsi="Arial" w:cs="Arial"/>
          <w:b/>
          <w:sz w:val="44"/>
        </w:rPr>
        <w:lastRenderedPageBreak/>
        <w:t xml:space="preserve">Mormon </w:t>
      </w:r>
      <w:r w:rsidR="00D3698C" w:rsidRPr="00942A2C">
        <w:rPr>
          <w:rFonts w:ascii="Arial" w:hAnsi="Arial" w:cs="Arial"/>
          <w:b/>
          <w:sz w:val="44"/>
        </w:rPr>
        <w:t>Workers and the</w:t>
      </w:r>
    </w:p>
    <w:p w14:paraId="3D8AA386" w14:textId="42F3266C" w:rsidR="004C6505" w:rsidRPr="004C6505" w:rsidRDefault="00D3698C" w:rsidP="004C6505">
      <w:pPr>
        <w:jc w:val="center"/>
        <w:rPr>
          <w:rFonts w:ascii="Rockwell Extra Bold" w:hAnsi="Rockwell Extra Bold" w:cs="Arial"/>
          <w:sz w:val="44"/>
        </w:rPr>
      </w:pPr>
      <w:r w:rsidRPr="00942A2C">
        <w:rPr>
          <w:rFonts w:ascii="Arial" w:hAnsi="Arial" w:cs="Arial"/>
          <w:b/>
          <w:sz w:val="44"/>
        </w:rPr>
        <w:t xml:space="preserve">Transcontinental </w:t>
      </w:r>
      <w:r w:rsidR="004C6505" w:rsidRPr="00942A2C">
        <w:rPr>
          <w:rFonts w:ascii="Arial" w:hAnsi="Arial" w:cs="Arial"/>
          <w:b/>
          <w:sz w:val="44"/>
        </w:rPr>
        <w:t>Railroad</w:t>
      </w:r>
    </w:p>
    <w:p w14:paraId="343CD825" w14:textId="77777777" w:rsidR="004C6505" w:rsidRDefault="004C6505" w:rsidP="004C6505">
      <w:pPr>
        <w:rPr>
          <w:rFonts w:ascii="Arial" w:hAnsi="Arial" w:cs="Arial"/>
        </w:rPr>
      </w:pPr>
    </w:p>
    <w:p w14:paraId="413319A6" w14:textId="34A6991E" w:rsidR="004C6505" w:rsidRPr="00C236A2" w:rsidRDefault="008A6991" w:rsidP="00C236A2">
      <w:pPr>
        <w:pStyle w:val="Text"/>
        <w:spacing w:after="240"/>
        <w:rPr>
          <w:sz w:val="24"/>
          <w:szCs w:val="24"/>
        </w:rPr>
      </w:pPr>
      <w:r w:rsidRPr="00C236A2">
        <w:rPr>
          <w:noProof/>
          <w:sz w:val="24"/>
          <w:szCs w:val="24"/>
        </w:rPr>
        <w:drawing>
          <wp:anchor distT="0" distB="0" distL="114300" distR="114300" simplePos="0" relativeHeight="251664384" behindDoc="1" locked="0" layoutInCell="1" allowOverlap="1" wp14:anchorId="51FC52FF" wp14:editId="323A1871">
            <wp:simplePos x="0" y="0"/>
            <wp:positionH relativeFrom="column">
              <wp:posOffset>4824798</wp:posOffset>
            </wp:positionH>
            <wp:positionV relativeFrom="paragraph">
              <wp:posOffset>108950</wp:posOffset>
            </wp:positionV>
            <wp:extent cx="1804035" cy="2329815"/>
            <wp:effectExtent l="95250" t="95250" r="100965" b="89535"/>
            <wp:wrapTight wrapText="bothSides">
              <wp:wrapPolygon edited="0">
                <wp:start x="-1140" y="-883"/>
                <wp:lineTo x="-1140" y="22253"/>
                <wp:lineTo x="22581" y="22253"/>
                <wp:lineTo x="22581" y="-883"/>
                <wp:lineTo x="-1140" y="-883"/>
              </wp:wrapPolygon>
            </wp:wrapTight>
            <wp:docPr id="1" name="Picture 1" descr="C:\Users\britt\AppData\Local\Microsoft\Windows\INetCache\Content.MSO\A69643C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tt\AppData\Local\Microsoft\Windows\INetCache\Content.MSO\A69643C7.tmp"/>
                    <pic:cNvPicPr>
                      <a:picLocks noChangeAspect="1" noChangeArrowheads="1"/>
                    </pic:cNvPicPr>
                  </pic:nvPicPr>
                  <pic:blipFill rotWithShape="1">
                    <a:blip r:embed="rId10">
                      <a:extLst>
                        <a:ext uri="{28A0092B-C50C-407E-A947-70E740481C1C}">
                          <a14:useLocalDpi xmlns:a14="http://schemas.microsoft.com/office/drawing/2010/main" val="0"/>
                        </a:ext>
                      </a:extLst>
                    </a:blip>
                    <a:srcRect l="22840" r="22831"/>
                    <a:stretch/>
                  </pic:blipFill>
                  <pic:spPr bwMode="auto">
                    <a:xfrm>
                      <a:off x="0" y="0"/>
                      <a:ext cx="1804035" cy="232981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anchor>
        </w:drawing>
      </w:r>
      <w:r w:rsidR="003D6226" w:rsidRPr="00C236A2">
        <w:rPr>
          <w:sz w:val="24"/>
          <w:szCs w:val="24"/>
        </w:rPr>
        <w:t>In July 1847, 15 years before the transcontinental railroad became a reality, a religious group from Nauvoo, Illinois called the Church of Jesus Christ of Latter-Day Saints, commonly known as “Mormons</w:t>
      </w:r>
      <w:r w:rsidR="00CB3559" w:rsidRPr="00C236A2">
        <w:rPr>
          <w:sz w:val="24"/>
          <w:szCs w:val="24"/>
        </w:rPr>
        <w:t>,</w:t>
      </w:r>
      <w:r w:rsidR="00DE2011" w:rsidRPr="00C236A2">
        <w:rPr>
          <w:sz w:val="24"/>
          <w:szCs w:val="24"/>
        </w:rPr>
        <w:t>”</w:t>
      </w:r>
      <w:r w:rsidR="003D6226" w:rsidRPr="00C236A2">
        <w:rPr>
          <w:sz w:val="24"/>
          <w:szCs w:val="24"/>
        </w:rPr>
        <w:t xml:space="preserve"> arrived in an area claimed by the Republic of Mexico. The following year </w:t>
      </w:r>
      <w:r w:rsidR="0070523A" w:rsidRPr="00C236A2">
        <w:rPr>
          <w:sz w:val="24"/>
          <w:szCs w:val="24"/>
        </w:rPr>
        <w:t xml:space="preserve">the </w:t>
      </w:r>
      <w:r w:rsidR="003D6226" w:rsidRPr="00C236A2">
        <w:rPr>
          <w:sz w:val="24"/>
          <w:szCs w:val="24"/>
        </w:rPr>
        <w:t>United States signed the Treaty of Guadalupe Hidalgo</w:t>
      </w:r>
      <w:r w:rsidR="0070523A" w:rsidRPr="00C236A2">
        <w:rPr>
          <w:sz w:val="24"/>
          <w:szCs w:val="24"/>
        </w:rPr>
        <w:t>,</w:t>
      </w:r>
      <w:r w:rsidR="003D6226" w:rsidRPr="00C236A2">
        <w:rPr>
          <w:sz w:val="24"/>
          <w:szCs w:val="24"/>
        </w:rPr>
        <w:t xml:space="preserve"> which </w:t>
      </w:r>
      <w:r w:rsidR="00A22961" w:rsidRPr="00C236A2">
        <w:rPr>
          <w:sz w:val="24"/>
          <w:szCs w:val="24"/>
        </w:rPr>
        <w:t>made present-day Utah part of the U.S</w:t>
      </w:r>
      <w:r w:rsidR="003D6226" w:rsidRPr="00C236A2">
        <w:rPr>
          <w:sz w:val="24"/>
          <w:szCs w:val="24"/>
        </w:rPr>
        <w:t>.</w:t>
      </w:r>
    </w:p>
    <w:p w14:paraId="27A5ADD4" w14:textId="2451D708" w:rsidR="004C6505" w:rsidRPr="00C236A2" w:rsidRDefault="00953462" w:rsidP="00C236A2">
      <w:pPr>
        <w:pStyle w:val="Text"/>
        <w:spacing w:after="240"/>
        <w:rPr>
          <w:sz w:val="24"/>
          <w:szCs w:val="24"/>
        </w:rPr>
      </w:pPr>
      <w:r>
        <w:rPr>
          <w:sz w:val="24"/>
          <w:szCs w:val="24"/>
        </w:rPr>
        <w:t xml:space="preserve">Congress first considered building a </w:t>
      </w:r>
      <w:r w:rsidR="003D6226" w:rsidRPr="00C236A2">
        <w:rPr>
          <w:sz w:val="24"/>
          <w:szCs w:val="24"/>
        </w:rPr>
        <w:t xml:space="preserve">transcontinental railroad </w:t>
      </w:r>
      <w:r>
        <w:rPr>
          <w:sz w:val="24"/>
          <w:szCs w:val="24"/>
        </w:rPr>
        <w:t>in 1845</w:t>
      </w:r>
      <w:r w:rsidR="003D6226" w:rsidRPr="00C236A2">
        <w:rPr>
          <w:sz w:val="24"/>
          <w:szCs w:val="24"/>
        </w:rPr>
        <w:t xml:space="preserve">, </w:t>
      </w:r>
      <w:r>
        <w:rPr>
          <w:sz w:val="24"/>
          <w:szCs w:val="24"/>
        </w:rPr>
        <w:t xml:space="preserve">but postponed discussing the idea until a later, more convenient, date. In 1852, as discussions gained steam, </w:t>
      </w:r>
      <w:r w:rsidR="003D6226" w:rsidRPr="00C236A2">
        <w:rPr>
          <w:sz w:val="24"/>
          <w:szCs w:val="24"/>
        </w:rPr>
        <w:t xml:space="preserve">Utah </w:t>
      </w:r>
      <w:r w:rsidR="00B76AD4" w:rsidRPr="00C236A2">
        <w:rPr>
          <w:sz w:val="24"/>
          <w:szCs w:val="24"/>
        </w:rPr>
        <w:t xml:space="preserve">leaders sent a </w:t>
      </w:r>
      <w:r w:rsidR="003D6226" w:rsidRPr="00C236A2">
        <w:rPr>
          <w:sz w:val="24"/>
          <w:szCs w:val="24"/>
        </w:rPr>
        <w:t>petition to Congress suggesting that the tracks should pass through Salt Lake City. Brigham Young, the leader of the Mormon church, announced that Utah would be willing to build a railroad if the gov</w:t>
      </w:r>
      <w:r w:rsidR="004D0572" w:rsidRPr="00C236A2">
        <w:rPr>
          <w:sz w:val="24"/>
          <w:szCs w:val="24"/>
        </w:rPr>
        <w:t>ernment chose not to. However, C</w:t>
      </w:r>
      <w:r w:rsidR="003D6226" w:rsidRPr="00C236A2">
        <w:rPr>
          <w:sz w:val="24"/>
          <w:szCs w:val="24"/>
        </w:rPr>
        <w:t xml:space="preserve">ongress was focused upon the </w:t>
      </w:r>
      <w:r w:rsidR="006E1307" w:rsidRPr="00C236A2">
        <w:rPr>
          <w:sz w:val="24"/>
          <w:szCs w:val="24"/>
        </w:rPr>
        <w:t xml:space="preserve">debate about </w:t>
      </w:r>
      <w:r w:rsidR="003D6226" w:rsidRPr="00C236A2">
        <w:rPr>
          <w:sz w:val="24"/>
          <w:szCs w:val="24"/>
        </w:rPr>
        <w:t xml:space="preserve">slavery </w:t>
      </w:r>
      <w:r>
        <w:rPr>
          <w:sz w:val="24"/>
          <w:szCs w:val="24"/>
        </w:rPr>
        <w:t xml:space="preserve">at the time, </w:t>
      </w:r>
      <w:r w:rsidR="003D6226" w:rsidRPr="00C236A2">
        <w:rPr>
          <w:sz w:val="24"/>
          <w:szCs w:val="24"/>
        </w:rPr>
        <w:t xml:space="preserve">and </w:t>
      </w:r>
      <w:r>
        <w:rPr>
          <w:sz w:val="24"/>
          <w:szCs w:val="24"/>
        </w:rPr>
        <w:t>again postponed a transcontinental railroad</w:t>
      </w:r>
      <w:r w:rsidR="003D6226" w:rsidRPr="00C236A2">
        <w:rPr>
          <w:sz w:val="24"/>
          <w:szCs w:val="24"/>
        </w:rPr>
        <w:t xml:space="preserve">. </w:t>
      </w:r>
    </w:p>
    <w:p w14:paraId="573930AF" w14:textId="23B9EB06" w:rsidR="003D6226" w:rsidRPr="00C236A2" w:rsidRDefault="00E355E8" w:rsidP="00C236A2">
      <w:pPr>
        <w:pStyle w:val="Text"/>
        <w:spacing w:after="240"/>
        <w:rPr>
          <w:sz w:val="24"/>
          <w:szCs w:val="24"/>
        </w:rPr>
      </w:pPr>
      <w:r w:rsidRPr="00C236A2">
        <w:rPr>
          <w:noProof/>
          <w:sz w:val="24"/>
          <w:szCs w:val="24"/>
        </w:rPr>
        <w:drawing>
          <wp:anchor distT="0" distB="0" distL="114300" distR="114300" simplePos="0" relativeHeight="251665408" behindDoc="1" locked="0" layoutInCell="1" allowOverlap="1" wp14:anchorId="4605C7E6" wp14:editId="10C634AA">
            <wp:simplePos x="0" y="0"/>
            <wp:positionH relativeFrom="margin">
              <wp:posOffset>-83185</wp:posOffset>
            </wp:positionH>
            <wp:positionV relativeFrom="paragraph">
              <wp:posOffset>1313815</wp:posOffset>
            </wp:positionV>
            <wp:extent cx="6983095" cy="2743200"/>
            <wp:effectExtent l="95250" t="95250" r="103505" b="95250"/>
            <wp:wrapTight wrapText="bothSides">
              <wp:wrapPolygon edited="0">
                <wp:start x="-295" y="-750"/>
                <wp:lineTo x="-295" y="22200"/>
                <wp:lineTo x="21861" y="22200"/>
                <wp:lineTo x="21861" y="-750"/>
                <wp:lineTo x="-295" y="-750"/>
              </wp:wrapPolygon>
            </wp:wrapTight>
            <wp:docPr id="5" name="Picture 5" descr="Image result for transcontinental Railroad proposed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ranscontinental Railroad proposed route"/>
                    <pic:cNvPicPr>
                      <a:picLocks noChangeAspect="1" noChangeArrowheads="1"/>
                    </pic:cNvPicPr>
                  </pic:nvPicPr>
                  <pic:blipFill>
                    <a:blip r:embed="rId11" cstate="hq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983095" cy="27432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953462">
        <w:rPr>
          <w:sz w:val="24"/>
          <w:szCs w:val="24"/>
        </w:rPr>
        <w:t xml:space="preserve">It was during </w:t>
      </w:r>
      <w:r w:rsidR="003D6226" w:rsidRPr="00C236A2">
        <w:rPr>
          <w:sz w:val="24"/>
          <w:szCs w:val="24"/>
        </w:rPr>
        <w:t>the Civil War</w:t>
      </w:r>
      <w:r w:rsidR="00B76AD4" w:rsidRPr="00C236A2">
        <w:rPr>
          <w:sz w:val="24"/>
          <w:szCs w:val="24"/>
        </w:rPr>
        <w:t xml:space="preserve"> (1861-1865)</w:t>
      </w:r>
      <w:r w:rsidR="003D6226" w:rsidRPr="00C236A2">
        <w:rPr>
          <w:sz w:val="24"/>
          <w:szCs w:val="24"/>
        </w:rPr>
        <w:t xml:space="preserve"> </w:t>
      </w:r>
      <w:r w:rsidR="00953462">
        <w:rPr>
          <w:sz w:val="24"/>
          <w:szCs w:val="24"/>
        </w:rPr>
        <w:t xml:space="preserve">that President Abraham Lincoln signed </w:t>
      </w:r>
      <w:r w:rsidR="003D6226" w:rsidRPr="00C236A2">
        <w:rPr>
          <w:sz w:val="24"/>
          <w:szCs w:val="24"/>
        </w:rPr>
        <w:t xml:space="preserve">the Pacific Railroad Act </w:t>
      </w:r>
      <w:r w:rsidR="00953462">
        <w:rPr>
          <w:sz w:val="24"/>
          <w:szCs w:val="24"/>
        </w:rPr>
        <w:t>on July 1</w:t>
      </w:r>
      <w:r w:rsidR="000A14D2" w:rsidRPr="00C236A2">
        <w:rPr>
          <w:sz w:val="24"/>
          <w:szCs w:val="24"/>
        </w:rPr>
        <w:t>,</w:t>
      </w:r>
      <w:r w:rsidR="003D6226" w:rsidRPr="00C236A2">
        <w:rPr>
          <w:sz w:val="24"/>
          <w:szCs w:val="24"/>
        </w:rPr>
        <w:t>1862</w:t>
      </w:r>
      <w:r w:rsidR="00953462">
        <w:rPr>
          <w:sz w:val="24"/>
          <w:szCs w:val="24"/>
        </w:rPr>
        <w:t>, which would make it possible to connect the East and West coasts via rail</w:t>
      </w:r>
      <w:r w:rsidR="003D6226" w:rsidRPr="00C236A2">
        <w:rPr>
          <w:sz w:val="24"/>
          <w:szCs w:val="24"/>
        </w:rPr>
        <w:t xml:space="preserve">. </w:t>
      </w:r>
      <w:r w:rsidR="00953462">
        <w:rPr>
          <w:sz w:val="24"/>
          <w:szCs w:val="24"/>
        </w:rPr>
        <w:t>T</w:t>
      </w:r>
      <w:r w:rsidR="003D6226" w:rsidRPr="00C236A2">
        <w:rPr>
          <w:sz w:val="24"/>
          <w:szCs w:val="24"/>
        </w:rPr>
        <w:t>wo companies were formed</w:t>
      </w:r>
      <w:r w:rsidR="008B6585" w:rsidRPr="00C236A2">
        <w:rPr>
          <w:sz w:val="24"/>
          <w:szCs w:val="24"/>
        </w:rPr>
        <w:t xml:space="preserve">: </w:t>
      </w:r>
      <w:r w:rsidR="00DE2011" w:rsidRPr="00C236A2">
        <w:rPr>
          <w:sz w:val="24"/>
          <w:szCs w:val="24"/>
        </w:rPr>
        <w:t>The</w:t>
      </w:r>
      <w:r w:rsidR="008B6585" w:rsidRPr="00C236A2">
        <w:rPr>
          <w:sz w:val="24"/>
          <w:szCs w:val="24"/>
        </w:rPr>
        <w:t xml:space="preserve"> Union Pacific</w:t>
      </w:r>
      <w:r w:rsidR="00953462">
        <w:rPr>
          <w:sz w:val="24"/>
          <w:szCs w:val="24"/>
        </w:rPr>
        <w:t xml:space="preserve"> (UP)</w:t>
      </w:r>
      <w:r w:rsidR="008B6585" w:rsidRPr="00C236A2">
        <w:rPr>
          <w:sz w:val="24"/>
          <w:szCs w:val="24"/>
        </w:rPr>
        <w:t>, which would build westward from Omaha, and the Central Pacific</w:t>
      </w:r>
      <w:r w:rsidR="00953462">
        <w:rPr>
          <w:sz w:val="24"/>
          <w:szCs w:val="24"/>
        </w:rPr>
        <w:t xml:space="preserve"> (CP)</w:t>
      </w:r>
      <w:r w:rsidR="008B6585" w:rsidRPr="00C236A2">
        <w:rPr>
          <w:sz w:val="24"/>
          <w:szCs w:val="24"/>
        </w:rPr>
        <w:t>, which built eastward from Sacramento</w:t>
      </w:r>
      <w:r w:rsidR="003D6226" w:rsidRPr="00C236A2">
        <w:rPr>
          <w:sz w:val="24"/>
          <w:szCs w:val="24"/>
        </w:rPr>
        <w:t xml:space="preserve">. Interested in the railroad, Brigham Young became one of the first stockholders of the Union Pacific. </w:t>
      </w:r>
    </w:p>
    <w:p w14:paraId="0892ED38" w14:textId="29210E00" w:rsidR="004C6505" w:rsidRPr="00C236A2" w:rsidRDefault="003D6226" w:rsidP="00F2112E">
      <w:pPr>
        <w:pStyle w:val="Text"/>
        <w:spacing w:before="480" w:after="240"/>
        <w:rPr>
          <w:sz w:val="24"/>
          <w:szCs w:val="24"/>
        </w:rPr>
      </w:pPr>
      <w:r w:rsidRPr="00C236A2">
        <w:rPr>
          <w:sz w:val="24"/>
          <w:szCs w:val="24"/>
        </w:rPr>
        <w:t xml:space="preserve">In 1863 the </w:t>
      </w:r>
      <w:r w:rsidR="007B518D">
        <w:rPr>
          <w:sz w:val="24"/>
          <w:szCs w:val="24"/>
        </w:rPr>
        <w:t>UP</w:t>
      </w:r>
      <w:r w:rsidRPr="00C236A2">
        <w:rPr>
          <w:sz w:val="24"/>
          <w:szCs w:val="24"/>
        </w:rPr>
        <w:t xml:space="preserve"> began to survey the proposed route and by 1864, engineers had reached Utah Territory. Samuel B. Reed</w:t>
      </w:r>
      <w:r w:rsidR="00E355E8">
        <w:rPr>
          <w:sz w:val="24"/>
          <w:szCs w:val="24"/>
        </w:rPr>
        <w:t xml:space="preserve">, </w:t>
      </w:r>
      <w:r w:rsidR="00E355E8" w:rsidRPr="00E355E8">
        <w:rPr>
          <w:sz w:val="24"/>
          <w:szCs w:val="24"/>
        </w:rPr>
        <w:t>superintendent of construction</w:t>
      </w:r>
      <w:r w:rsidR="00E355E8">
        <w:rPr>
          <w:sz w:val="24"/>
          <w:szCs w:val="24"/>
        </w:rPr>
        <w:t>,</w:t>
      </w:r>
      <w:r w:rsidRPr="00C236A2">
        <w:rPr>
          <w:sz w:val="24"/>
          <w:szCs w:val="24"/>
        </w:rPr>
        <w:t xml:space="preserve"> </w:t>
      </w:r>
      <w:r w:rsidR="00CB3559" w:rsidRPr="00C236A2">
        <w:rPr>
          <w:sz w:val="24"/>
          <w:szCs w:val="24"/>
        </w:rPr>
        <w:t xml:space="preserve">met with </w:t>
      </w:r>
      <w:r w:rsidRPr="00C236A2">
        <w:rPr>
          <w:sz w:val="24"/>
          <w:szCs w:val="24"/>
        </w:rPr>
        <w:t xml:space="preserve">Brigham Young and contracted </w:t>
      </w:r>
      <w:r w:rsidRPr="00C236A2">
        <w:rPr>
          <w:sz w:val="24"/>
          <w:szCs w:val="24"/>
        </w:rPr>
        <w:lastRenderedPageBreak/>
        <w:t xml:space="preserve">with him for men and supplies to assist in the survey work. Reed was impressed with Young and his </w:t>
      </w:r>
      <w:r w:rsidR="00DE2011" w:rsidRPr="00C236A2">
        <w:rPr>
          <w:sz w:val="24"/>
          <w:szCs w:val="24"/>
        </w:rPr>
        <w:t>followers,</w:t>
      </w:r>
      <w:r w:rsidRPr="00C236A2">
        <w:rPr>
          <w:sz w:val="24"/>
          <w:szCs w:val="24"/>
        </w:rPr>
        <w:t xml:space="preserve"> </w:t>
      </w:r>
      <w:r w:rsidR="00A657FB">
        <w:rPr>
          <w:sz w:val="24"/>
          <w:szCs w:val="24"/>
        </w:rPr>
        <w:t>and</w:t>
      </w:r>
      <w:r w:rsidR="008B6585" w:rsidRPr="00C236A2">
        <w:rPr>
          <w:sz w:val="24"/>
          <w:szCs w:val="24"/>
        </w:rPr>
        <w:t xml:space="preserve"> </w:t>
      </w:r>
      <w:r w:rsidRPr="00C236A2">
        <w:rPr>
          <w:sz w:val="24"/>
          <w:szCs w:val="24"/>
        </w:rPr>
        <w:t>he cont</w:t>
      </w:r>
      <w:r w:rsidR="00CB3559" w:rsidRPr="00C236A2">
        <w:rPr>
          <w:sz w:val="24"/>
          <w:szCs w:val="24"/>
        </w:rPr>
        <w:t>r</w:t>
      </w:r>
      <w:r w:rsidRPr="00C236A2">
        <w:rPr>
          <w:sz w:val="24"/>
          <w:szCs w:val="24"/>
        </w:rPr>
        <w:t xml:space="preserve">acted </w:t>
      </w:r>
      <w:r w:rsidR="008B6585" w:rsidRPr="00C236A2">
        <w:rPr>
          <w:sz w:val="24"/>
          <w:szCs w:val="24"/>
        </w:rPr>
        <w:t xml:space="preserve">them </w:t>
      </w:r>
      <w:r w:rsidRPr="00C236A2">
        <w:rPr>
          <w:sz w:val="24"/>
          <w:szCs w:val="24"/>
        </w:rPr>
        <w:t xml:space="preserve">again the following year to help with more surveying. </w:t>
      </w:r>
    </w:p>
    <w:p w14:paraId="1BFC09CC" w14:textId="0DB7E748" w:rsidR="004C6505" w:rsidRPr="00C236A2" w:rsidRDefault="00B76AD4" w:rsidP="00C236A2">
      <w:pPr>
        <w:pStyle w:val="Text"/>
        <w:spacing w:after="240"/>
        <w:rPr>
          <w:sz w:val="24"/>
          <w:szCs w:val="24"/>
        </w:rPr>
      </w:pPr>
      <w:r w:rsidRPr="00C236A2">
        <w:rPr>
          <w:sz w:val="24"/>
          <w:szCs w:val="24"/>
        </w:rPr>
        <w:t>After</w:t>
      </w:r>
      <w:r w:rsidR="003D6226" w:rsidRPr="00C236A2">
        <w:rPr>
          <w:sz w:val="24"/>
          <w:szCs w:val="24"/>
        </w:rPr>
        <w:t xml:space="preserve"> the Civil War ended,</w:t>
      </w:r>
      <w:r w:rsidR="00E355E8">
        <w:rPr>
          <w:sz w:val="24"/>
          <w:szCs w:val="24"/>
        </w:rPr>
        <w:t xml:space="preserve"> additional money could be allocated to the railroad project and</w:t>
      </w:r>
      <w:r w:rsidR="003D6226" w:rsidRPr="00C236A2">
        <w:rPr>
          <w:sz w:val="24"/>
          <w:szCs w:val="24"/>
        </w:rPr>
        <w:t xml:space="preserve"> </w:t>
      </w:r>
      <w:r w:rsidR="00E355E8">
        <w:rPr>
          <w:sz w:val="24"/>
          <w:szCs w:val="24"/>
        </w:rPr>
        <w:t xml:space="preserve">former soldiers needed employment. The </w:t>
      </w:r>
      <w:r w:rsidR="007B518D">
        <w:rPr>
          <w:sz w:val="24"/>
          <w:szCs w:val="24"/>
        </w:rPr>
        <w:t xml:space="preserve">UP </w:t>
      </w:r>
      <w:r w:rsidR="00E355E8">
        <w:rPr>
          <w:sz w:val="24"/>
          <w:szCs w:val="24"/>
        </w:rPr>
        <w:t xml:space="preserve">benefited from the influx of available men, eager to work. </w:t>
      </w:r>
      <w:r w:rsidR="003D6226" w:rsidRPr="00C236A2">
        <w:rPr>
          <w:sz w:val="24"/>
          <w:szCs w:val="24"/>
        </w:rPr>
        <w:t xml:space="preserve">By early 1868, the tracks were laid well into present-day Wyoming and company officials were certain that they would reach Salt Lake City before winter. </w:t>
      </w:r>
    </w:p>
    <w:p w14:paraId="1D3B8C99" w14:textId="75DB65F5" w:rsidR="004C6505" w:rsidRPr="00C236A2" w:rsidRDefault="00B76AD4" w:rsidP="00C236A2">
      <w:pPr>
        <w:pStyle w:val="Text"/>
        <w:spacing w:after="240"/>
        <w:rPr>
          <w:sz w:val="24"/>
          <w:szCs w:val="24"/>
        </w:rPr>
      </w:pPr>
      <w:r w:rsidRPr="00C236A2">
        <w:rPr>
          <w:sz w:val="24"/>
          <w:szCs w:val="24"/>
        </w:rPr>
        <w:t xml:space="preserve">As </w:t>
      </w:r>
      <w:r w:rsidR="003D6226" w:rsidRPr="00C236A2">
        <w:rPr>
          <w:sz w:val="24"/>
          <w:szCs w:val="24"/>
        </w:rPr>
        <w:t>survey and construction work neared Utah Territory</w:t>
      </w:r>
      <w:r w:rsidRPr="00C236A2">
        <w:rPr>
          <w:sz w:val="24"/>
          <w:szCs w:val="24"/>
        </w:rPr>
        <w:t>,</w:t>
      </w:r>
      <w:r w:rsidR="003D6226" w:rsidRPr="00C236A2">
        <w:rPr>
          <w:sz w:val="24"/>
          <w:szCs w:val="24"/>
        </w:rPr>
        <w:t xml:space="preserve"> </w:t>
      </w:r>
      <w:r w:rsidR="007B518D">
        <w:rPr>
          <w:sz w:val="24"/>
          <w:szCs w:val="24"/>
        </w:rPr>
        <w:t xml:space="preserve">UP vice president </w:t>
      </w:r>
      <w:r w:rsidR="003D6226" w:rsidRPr="00C236A2">
        <w:rPr>
          <w:sz w:val="24"/>
          <w:szCs w:val="24"/>
        </w:rPr>
        <w:t>Thomas C. Durant</w:t>
      </w:r>
      <w:r w:rsidR="007B518D">
        <w:rPr>
          <w:sz w:val="24"/>
          <w:szCs w:val="24"/>
        </w:rPr>
        <w:t xml:space="preserve"> </w:t>
      </w:r>
      <w:r w:rsidR="003D6226" w:rsidRPr="00C236A2">
        <w:rPr>
          <w:sz w:val="24"/>
          <w:szCs w:val="24"/>
        </w:rPr>
        <w:t xml:space="preserve">gave Brigham Young the opportunity to complete part of the roadbed from the head of Echo Canyon to the Great Salt Lake. </w:t>
      </w:r>
      <w:r w:rsidRPr="00C236A2">
        <w:rPr>
          <w:sz w:val="24"/>
          <w:szCs w:val="24"/>
        </w:rPr>
        <w:t xml:space="preserve">Durant </w:t>
      </w:r>
      <w:r w:rsidR="003D6226" w:rsidRPr="00C236A2">
        <w:rPr>
          <w:sz w:val="24"/>
          <w:szCs w:val="24"/>
        </w:rPr>
        <w:t>requir</w:t>
      </w:r>
      <w:r w:rsidR="004C6505" w:rsidRPr="00C236A2">
        <w:rPr>
          <w:sz w:val="24"/>
          <w:szCs w:val="24"/>
        </w:rPr>
        <w:t xml:space="preserve">ed </w:t>
      </w:r>
      <w:r w:rsidR="003D6226" w:rsidRPr="00C236A2">
        <w:rPr>
          <w:sz w:val="24"/>
          <w:szCs w:val="24"/>
        </w:rPr>
        <w:t xml:space="preserve">the work to begin immediately and be completed before winter. The </w:t>
      </w:r>
      <w:r w:rsidR="007B518D">
        <w:rPr>
          <w:sz w:val="24"/>
          <w:szCs w:val="24"/>
        </w:rPr>
        <w:t>UP</w:t>
      </w:r>
      <w:r w:rsidR="003D6226" w:rsidRPr="00C236A2">
        <w:rPr>
          <w:sz w:val="24"/>
          <w:szCs w:val="24"/>
        </w:rPr>
        <w:t xml:space="preserve"> offered to provide</w:t>
      </w:r>
      <w:r w:rsidR="004C6505" w:rsidRPr="00C236A2">
        <w:rPr>
          <w:sz w:val="24"/>
          <w:szCs w:val="24"/>
        </w:rPr>
        <w:t xml:space="preserve"> </w:t>
      </w:r>
      <w:r w:rsidR="003D6226" w:rsidRPr="00C236A2">
        <w:rPr>
          <w:sz w:val="24"/>
          <w:szCs w:val="24"/>
        </w:rPr>
        <w:t xml:space="preserve">all the tools and equipment needed for the work </w:t>
      </w:r>
      <w:r w:rsidR="004C6505" w:rsidRPr="00C236A2">
        <w:rPr>
          <w:sz w:val="24"/>
          <w:szCs w:val="24"/>
        </w:rPr>
        <w:t>and</w:t>
      </w:r>
      <w:r w:rsidR="003D6226" w:rsidRPr="00C236A2">
        <w:rPr>
          <w:sz w:val="24"/>
          <w:szCs w:val="24"/>
        </w:rPr>
        <w:t xml:space="preserve"> transportation. </w:t>
      </w:r>
    </w:p>
    <w:p w14:paraId="0E6B1335" w14:textId="5F42CCE0" w:rsidR="003D6226" w:rsidRPr="00C236A2" w:rsidRDefault="003D6226" w:rsidP="00C236A2">
      <w:pPr>
        <w:pStyle w:val="Text"/>
        <w:spacing w:after="240"/>
        <w:rPr>
          <w:sz w:val="24"/>
          <w:szCs w:val="24"/>
        </w:rPr>
      </w:pPr>
      <w:r w:rsidRPr="00C236A2">
        <w:rPr>
          <w:sz w:val="24"/>
          <w:szCs w:val="24"/>
        </w:rPr>
        <w:t xml:space="preserve">Young </w:t>
      </w:r>
      <w:r w:rsidR="00A657FB">
        <w:rPr>
          <w:sz w:val="24"/>
          <w:szCs w:val="24"/>
        </w:rPr>
        <w:t>believed</w:t>
      </w:r>
      <w:r w:rsidRPr="00C236A2">
        <w:rPr>
          <w:sz w:val="24"/>
          <w:szCs w:val="24"/>
        </w:rPr>
        <w:t xml:space="preserve"> that the contract would benefit the people of Utah, because it would create jobs during construction </w:t>
      </w:r>
      <w:r w:rsidR="004D0572" w:rsidRPr="00C236A2">
        <w:rPr>
          <w:sz w:val="24"/>
          <w:szCs w:val="24"/>
        </w:rPr>
        <w:t>as well as</w:t>
      </w:r>
      <w:r w:rsidRPr="00C236A2">
        <w:rPr>
          <w:sz w:val="24"/>
          <w:szCs w:val="24"/>
        </w:rPr>
        <w:t xml:space="preserve"> after the railroad </w:t>
      </w:r>
      <w:r w:rsidR="004C6505" w:rsidRPr="00C236A2">
        <w:rPr>
          <w:sz w:val="24"/>
          <w:szCs w:val="24"/>
        </w:rPr>
        <w:t xml:space="preserve">began </w:t>
      </w:r>
      <w:r w:rsidR="00CB3559" w:rsidRPr="00C236A2">
        <w:rPr>
          <w:sz w:val="24"/>
          <w:szCs w:val="24"/>
        </w:rPr>
        <w:t>operating. He also realized that railroads</w:t>
      </w:r>
      <w:r w:rsidRPr="00C236A2">
        <w:rPr>
          <w:sz w:val="24"/>
          <w:szCs w:val="24"/>
        </w:rPr>
        <w:t xml:space="preserve"> would reduce the costs of goods transported to </w:t>
      </w:r>
      <w:r w:rsidR="00B76AD4" w:rsidRPr="00C236A2">
        <w:rPr>
          <w:sz w:val="24"/>
          <w:szCs w:val="24"/>
        </w:rPr>
        <w:t xml:space="preserve">and </w:t>
      </w:r>
      <w:r w:rsidRPr="00C236A2">
        <w:rPr>
          <w:sz w:val="24"/>
          <w:szCs w:val="24"/>
        </w:rPr>
        <w:t>from Utah</w:t>
      </w:r>
      <w:r w:rsidR="00B76AD4" w:rsidRPr="00C236A2">
        <w:rPr>
          <w:sz w:val="24"/>
          <w:szCs w:val="24"/>
        </w:rPr>
        <w:t>,</w:t>
      </w:r>
      <w:r w:rsidRPr="00C236A2">
        <w:rPr>
          <w:sz w:val="24"/>
          <w:szCs w:val="24"/>
        </w:rPr>
        <w:t xml:space="preserve"> as well as the cost of overland passenger </w:t>
      </w:r>
      <w:r w:rsidR="00CB3559" w:rsidRPr="00C236A2">
        <w:rPr>
          <w:sz w:val="24"/>
          <w:szCs w:val="24"/>
        </w:rPr>
        <w:t>travel</w:t>
      </w:r>
      <w:r w:rsidR="004C6505" w:rsidRPr="00C236A2">
        <w:rPr>
          <w:sz w:val="24"/>
          <w:szCs w:val="24"/>
        </w:rPr>
        <w:t>.</w:t>
      </w:r>
      <w:r w:rsidR="00CB3559" w:rsidRPr="00C236A2">
        <w:rPr>
          <w:sz w:val="24"/>
          <w:szCs w:val="24"/>
        </w:rPr>
        <w:t xml:space="preserve"> Mormons would no longer have to migrate to Utah in covered wagons.</w:t>
      </w:r>
      <w:r w:rsidR="004C6505" w:rsidRPr="00C236A2">
        <w:rPr>
          <w:sz w:val="24"/>
          <w:szCs w:val="24"/>
        </w:rPr>
        <w:t xml:space="preserve"> </w:t>
      </w:r>
      <w:r w:rsidRPr="00C236A2">
        <w:rPr>
          <w:sz w:val="24"/>
          <w:szCs w:val="24"/>
        </w:rPr>
        <w:t xml:space="preserve">Young agreed that </w:t>
      </w:r>
      <w:r w:rsidR="001277E8" w:rsidRPr="00C236A2">
        <w:rPr>
          <w:sz w:val="24"/>
          <w:szCs w:val="24"/>
        </w:rPr>
        <w:t xml:space="preserve">Mormon crews would complete the tracks to Echo Canyon </w:t>
      </w:r>
      <w:r w:rsidRPr="00C236A2">
        <w:rPr>
          <w:sz w:val="24"/>
          <w:szCs w:val="24"/>
        </w:rPr>
        <w:t xml:space="preserve">by the following November. </w:t>
      </w:r>
      <w:r w:rsidR="004C6505" w:rsidRPr="00C236A2">
        <w:rPr>
          <w:sz w:val="24"/>
          <w:szCs w:val="24"/>
        </w:rPr>
        <w:t>He</w:t>
      </w:r>
      <w:r w:rsidRPr="00C236A2">
        <w:rPr>
          <w:sz w:val="24"/>
          <w:szCs w:val="24"/>
        </w:rPr>
        <w:t xml:space="preserve"> signed the contract with representatives from the </w:t>
      </w:r>
      <w:r w:rsidR="007B518D">
        <w:rPr>
          <w:sz w:val="24"/>
          <w:szCs w:val="24"/>
        </w:rPr>
        <w:t xml:space="preserve">UP </w:t>
      </w:r>
      <w:r w:rsidRPr="00C236A2">
        <w:rPr>
          <w:sz w:val="24"/>
          <w:szCs w:val="24"/>
        </w:rPr>
        <w:t>on May</w:t>
      </w:r>
      <w:r w:rsidR="004C6505" w:rsidRPr="00C236A2">
        <w:rPr>
          <w:sz w:val="24"/>
          <w:szCs w:val="24"/>
        </w:rPr>
        <w:t xml:space="preserve"> </w:t>
      </w:r>
      <w:r w:rsidRPr="00C236A2">
        <w:rPr>
          <w:sz w:val="24"/>
          <w:szCs w:val="24"/>
        </w:rPr>
        <w:t>21, 1868. This gave th</w:t>
      </w:r>
      <w:r w:rsidR="004C6505" w:rsidRPr="00C236A2">
        <w:rPr>
          <w:sz w:val="24"/>
          <w:szCs w:val="24"/>
        </w:rPr>
        <w:t>e Mormons</w:t>
      </w:r>
      <w:r w:rsidR="00513719" w:rsidRPr="00C236A2">
        <w:rPr>
          <w:sz w:val="24"/>
          <w:szCs w:val="24"/>
        </w:rPr>
        <w:t xml:space="preserve"> a million </w:t>
      </w:r>
      <w:r w:rsidR="005F6C42" w:rsidRPr="00C236A2">
        <w:rPr>
          <w:sz w:val="24"/>
          <w:szCs w:val="24"/>
        </w:rPr>
        <w:t>dollars’ worth</w:t>
      </w:r>
      <w:r w:rsidR="00513719" w:rsidRPr="00C236A2">
        <w:rPr>
          <w:sz w:val="24"/>
          <w:szCs w:val="24"/>
        </w:rPr>
        <w:t xml:space="preserve"> of</w:t>
      </w:r>
      <w:r w:rsidRPr="00C236A2">
        <w:rPr>
          <w:sz w:val="24"/>
          <w:szCs w:val="24"/>
        </w:rPr>
        <w:t xml:space="preserve"> grading, tunneling, and bridge work from the Utah-Wyoming border to the undetermined juncture with the </w:t>
      </w:r>
      <w:r w:rsidR="007B518D">
        <w:rPr>
          <w:sz w:val="24"/>
          <w:szCs w:val="24"/>
        </w:rPr>
        <w:t xml:space="preserve">CP rails. In the contract, the UP </w:t>
      </w:r>
      <w:r w:rsidRPr="00C236A2">
        <w:rPr>
          <w:sz w:val="24"/>
          <w:szCs w:val="24"/>
        </w:rPr>
        <w:t>promised that 80% of the contract price would be paid monthly and the other 20% would be paid at the completion of the project.</w:t>
      </w:r>
      <w:r w:rsidR="00AA2E56" w:rsidRPr="00C236A2">
        <w:rPr>
          <w:sz w:val="24"/>
          <w:szCs w:val="24"/>
        </w:rPr>
        <w:t xml:space="preserve"> Little did </w:t>
      </w:r>
      <w:r w:rsidR="00D26632" w:rsidRPr="00C236A2">
        <w:rPr>
          <w:sz w:val="24"/>
          <w:szCs w:val="24"/>
        </w:rPr>
        <w:t>Young</w:t>
      </w:r>
      <w:r w:rsidR="00AA2E56" w:rsidRPr="00C236A2">
        <w:rPr>
          <w:sz w:val="24"/>
          <w:szCs w:val="24"/>
        </w:rPr>
        <w:t xml:space="preserve"> know that the U</w:t>
      </w:r>
      <w:r w:rsidR="00D26632" w:rsidRPr="00C236A2">
        <w:rPr>
          <w:sz w:val="24"/>
          <w:szCs w:val="24"/>
        </w:rPr>
        <w:t>P would not honor these terms.</w:t>
      </w:r>
      <w:r w:rsidR="000E6919" w:rsidRPr="00C236A2">
        <w:rPr>
          <w:sz w:val="24"/>
          <w:szCs w:val="24"/>
        </w:rPr>
        <w:t xml:space="preserve"> He </w:t>
      </w:r>
      <w:r w:rsidR="00AA2E56" w:rsidRPr="00C236A2">
        <w:rPr>
          <w:sz w:val="24"/>
          <w:szCs w:val="24"/>
        </w:rPr>
        <w:t>would not</w:t>
      </w:r>
      <w:r w:rsidR="000E6919" w:rsidRPr="00C236A2">
        <w:rPr>
          <w:sz w:val="24"/>
          <w:szCs w:val="24"/>
        </w:rPr>
        <w:t xml:space="preserve"> receive the</w:t>
      </w:r>
      <w:r w:rsidR="00AA2E56" w:rsidRPr="00C236A2">
        <w:rPr>
          <w:sz w:val="24"/>
          <w:szCs w:val="24"/>
        </w:rPr>
        <w:t xml:space="preserve"> </w:t>
      </w:r>
      <w:r w:rsidR="00D26632" w:rsidRPr="00C236A2">
        <w:rPr>
          <w:sz w:val="24"/>
          <w:szCs w:val="24"/>
        </w:rPr>
        <w:t xml:space="preserve">promised </w:t>
      </w:r>
      <w:r w:rsidR="00AA2E56" w:rsidRPr="00C236A2">
        <w:rPr>
          <w:sz w:val="24"/>
          <w:szCs w:val="24"/>
        </w:rPr>
        <w:t>monthly payments</w:t>
      </w:r>
      <w:r w:rsidR="000E6919" w:rsidRPr="00C236A2">
        <w:rPr>
          <w:sz w:val="24"/>
          <w:szCs w:val="24"/>
        </w:rPr>
        <w:t>,</w:t>
      </w:r>
      <w:r w:rsidR="00AA2E56" w:rsidRPr="00C236A2">
        <w:rPr>
          <w:sz w:val="24"/>
          <w:szCs w:val="24"/>
        </w:rPr>
        <w:t xml:space="preserve"> making it difficult to buy the necessary supplies and take care of his men.</w:t>
      </w:r>
    </w:p>
    <w:p w14:paraId="0C366C56" w14:textId="4DEA3B46" w:rsidR="003D6226" w:rsidRPr="00C236A2" w:rsidRDefault="00E72AE1" w:rsidP="00C236A2">
      <w:pPr>
        <w:pStyle w:val="Text"/>
        <w:spacing w:after="240"/>
        <w:rPr>
          <w:sz w:val="24"/>
          <w:szCs w:val="24"/>
        </w:rPr>
      </w:pPr>
      <w:r w:rsidRPr="00C236A2">
        <w:rPr>
          <w:noProof/>
          <w:sz w:val="24"/>
          <w:szCs w:val="24"/>
        </w:rPr>
        <w:drawing>
          <wp:anchor distT="0" distB="0" distL="114300" distR="114300" simplePos="0" relativeHeight="251666432" behindDoc="1" locked="0" layoutInCell="1" allowOverlap="1" wp14:anchorId="3116E710" wp14:editId="1225EDCE">
            <wp:simplePos x="0" y="0"/>
            <wp:positionH relativeFrom="margin">
              <wp:posOffset>5165090</wp:posOffset>
            </wp:positionH>
            <wp:positionV relativeFrom="paragraph">
              <wp:posOffset>105410</wp:posOffset>
            </wp:positionV>
            <wp:extent cx="1527175" cy="2500630"/>
            <wp:effectExtent l="95250" t="95250" r="92075" b="90170"/>
            <wp:wrapTight wrapText="bothSides">
              <wp:wrapPolygon edited="0">
                <wp:start x="-1347" y="-823"/>
                <wp:lineTo x="-1347" y="22214"/>
                <wp:lineTo x="22633" y="22214"/>
                <wp:lineTo x="22633" y="-823"/>
                <wp:lineTo x="-1347" y="-823"/>
              </wp:wrapPolygon>
            </wp:wrapTight>
            <wp:docPr id="7" name="Picture 7" descr="Mor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rmons"/>
                    <pic:cNvPicPr>
                      <a:picLocks noChangeAspect="1" noChangeArrowheads="1"/>
                    </pic:cNvPicPr>
                  </pic:nvPicPr>
                  <pic:blipFill rotWithShape="1">
                    <a:blip r:embed="rId13">
                      <a:extLst>
                        <a:ext uri="{28A0092B-C50C-407E-A947-70E740481C1C}">
                          <a14:useLocalDpi xmlns:a14="http://schemas.microsoft.com/office/drawing/2010/main" val="0"/>
                        </a:ext>
                      </a:extLst>
                    </a:blip>
                    <a:srcRect l="49930" r="26665"/>
                    <a:stretch/>
                  </pic:blipFill>
                  <pic:spPr bwMode="auto">
                    <a:xfrm>
                      <a:off x="0" y="0"/>
                      <a:ext cx="1527175" cy="250063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6226" w:rsidRPr="00C236A2">
        <w:rPr>
          <w:sz w:val="24"/>
          <w:szCs w:val="24"/>
        </w:rPr>
        <w:t xml:space="preserve">Brigham Young hired </w:t>
      </w:r>
      <w:r w:rsidR="00C236A2">
        <w:rPr>
          <w:sz w:val="24"/>
          <w:szCs w:val="24"/>
        </w:rPr>
        <w:t>several</w:t>
      </w:r>
      <w:r w:rsidR="001277E8" w:rsidRPr="00C236A2">
        <w:rPr>
          <w:sz w:val="24"/>
          <w:szCs w:val="24"/>
        </w:rPr>
        <w:t xml:space="preserve"> </w:t>
      </w:r>
      <w:r w:rsidR="003D6226" w:rsidRPr="00C236A2">
        <w:rPr>
          <w:sz w:val="24"/>
          <w:szCs w:val="24"/>
        </w:rPr>
        <w:t>subcontractors</w:t>
      </w:r>
      <w:r w:rsidR="001277E8" w:rsidRPr="00C236A2">
        <w:rPr>
          <w:sz w:val="24"/>
          <w:szCs w:val="24"/>
        </w:rPr>
        <w:t xml:space="preserve"> to manage the work</w:t>
      </w:r>
      <w:r w:rsidR="00C236A2">
        <w:rPr>
          <w:sz w:val="24"/>
          <w:szCs w:val="24"/>
        </w:rPr>
        <w:t>, including</w:t>
      </w:r>
      <w:r w:rsidR="001277E8" w:rsidRPr="00C236A2">
        <w:rPr>
          <w:sz w:val="24"/>
          <w:szCs w:val="24"/>
        </w:rPr>
        <w:t xml:space="preserve"> his son Joseph Young</w:t>
      </w:r>
      <w:r w:rsidR="00A657FB">
        <w:rPr>
          <w:sz w:val="24"/>
          <w:szCs w:val="24"/>
        </w:rPr>
        <w:t xml:space="preserve"> and </w:t>
      </w:r>
      <w:r w:rsidR="00A657FB" w:rsidRPr="00C236A2">
        <w:rPr>
          <w:sz w:val="24"/>
          <w:szCs w:val="24"/>
        </w:rPr>
        <w:t>John Sharp</w:t>
      </w:r>
      <w:r w:rsidR="00E96C4D">
        <w:rPr>
          <w:sz w:val="24"/>
          <w:szCs w:val="24"/>
        </w:rPr>
        <w:t>, a bishop in the church</w:t>
      </w:r>
      <w:r w:rsidR="008D1EC7" w:rsidRPr="00C236A2">
        <w:rPr>
          <w:sz w:val="24"/>
          <w:szCs w:val="24"/>
        </w:rPr>
        <w:t xml:space="preserve">. </w:t>
      </w:r>
      <w:r w:rsidR="003D6226" w:rsidRPr="00C236A2">
        <w:rPr>
          <w:sz w:val="24"/>
          <w:szCs w:val="24"/>
        </w:rPr>
        <w:t>On May 30, 1868 Sharp and a crew of 50 men left Salt Lake City to begin</w:t>
      </w:r>
      <w:r w:rsidR="00B96E78">
        <w:rPr>
          <w:sz w:val="24"/>
          <w:szCs w:val="24"/>
        </w:rPr>
        <w:t xml:space="preserve"> carvin</w:t>
      </w:r>
      <w:r w:rsidR="007B518D">
        <w:rPr>
          <w:sz w:val="24"/>
          <w:szCs w:val="24"/>
        </w:rPr>
        <w:t>g out road beds from rocky hill</w:t>
      </w:r>
      <w:r w:rsidR="00B96E78">
        <w:rPr>
          <w:sz w:val="24"/>
          <w:szCs w:val="24"/>
        </w:rPr>
        <w:t>sides</w:t>
      </w:r>
      <w:r w:rsidR="003D6226" w:rsidRPr="00C236A2">
        <w:rPr>
          <w:sz w:val="24"/>
          <w:szCs w:val="24"/>
        </w:rPr>
        <w:t xml:space="preserve"> in Weber Canyon. Sharp and his men were reported by the </w:t>
      </w:r>
      <w:r w:rsidR="003D6226" w:rsidRPr="00C236A2">
        <w:rPr>
          <w:i/>
          <w:sz w:val="24"/>
          <w:szCs w:val="24"/>
        </w:rPr>
        <w:t xml:space="preserve">Deseret </w:t>
      </w:r>
      <w:r w:rsidR="004C6505" w:rsidRPr="00C236A2">
        <w:rPr>
          <w:i/>
          <w:sz w:val="24"/>
          <w:szCs w:val="24"/>
        </w:rPr>
        <w:t>News</w:t>
      </w:r>
      <w:r w:rsidR="004C6505" w:rsidRPr="00C236A2">
        <w:rPr>
          <w:sz w:val="24"/>
          <w:szCs w:val="24"/>
        </w:rPr>
        <w:t xml:space="preserve"> to</w:t>
      </w:r>
      <w:r w:rsidR="007B518D">
        <w:rPr>
          <w:sz w:val="24"/>
          <w:szCs w:val="24"/>
        </w:rPr>
        <w:t xml:space="preserve"> be “…as capable a</w:t>
      </w:r>
      <w:r w:rsidR="003D6226" w:rsidRPr="00C236A2">
        <w:rPr>
          <w:sz w:val="24"/>
          <w:szCs w:val="24"/>
        </w:rPr>
        <w:t xml:space="preserve"> body of “blasters” as well be got together; and they will make some big rocks tumble quickly. This is the first “gang” of graders for</w:t>
      </w:r>
      <w:r w:rsidR="004D0572" w:rsidRPr="00C236A2">
        <w:rPr>
          <w:sz w:val="24"/>
          <w:szCs w:val="24"/>
        </w:rPr>
        <w:t xml:space="preserve"> </w:t>
      </w:r>
      <w:r w:rsidR="003D6226" w:rsidRPr="00C236A2">
        <w:rPr>
          <w:sz w:val="24"/>
          <w:szCs w:val="24"/>
        </w:rPr>
        <w:t>t</w:t>
      </w:r>
      <w:r w:rsidR="007B518D">
        <w:rPr>
          <w:sz w:val="24"/>
          <w:szCs w:val="24"/>
        </w:rPr>
        <w:t xml:space="preserve">he distance between Echo </w:t>
      </w:r>
      <w:proofErr w:type="spellStart"/>
      <w:r w:rsidR="007B518D">
        <w:rPr>
          <w:sz w:val="24"/>
          <w:szCs w:val="24"/>
        </w:rPr>
        <w:t>Kanyon</w:t>
      </w:r>
      <w:proofErr w:type="spellEnd"/>
      <w:r w:rsidR="003D6226" w:rsidRPr="00C236A2">
        <w:rPr>
          <w:sz w:val="24"/>
          <w:szCs w:val="24"/>
        </w:rPr>
        <w:t xml:space="preserve"> and the valley on President Young’s contract.” </w:t>
      </w:r>
    </w:p>
    <w:p w14:paraId="2B0703F2" w14:textId="5C3486BA" w:rsidR="004C6505" w:rsidRPr="00C236A2" w:rsidRDefault="008D1EC7" w:rsidP="00C236A2">
      <w:pPr>
        <w:pStyle w:val="Text"/>
        <w:spacing w:after="240"/>
        <w:rPr>
          <w:sz w:val="24"/>
          <w:szCs w:val="24"/>
        </w:rPr>
      </w:pPr>
      <w:r w:rsidRPr="00C236A2">
        <w:rPr>
          <w:sz w:val="24"/>
          <w:szCs w:val="24"/>
        </w:rPr>
        <w:t xml:space="preserve">Sharp and Young </w:t>
      </w:r>
      <w:r w:rsidR="003D6226" w:rsidRPr="00C236A2">
        <w:rPr>
          <w:sz w:val="24"/>
          <w:szCs w:val="24"/>
        </w:rPr>
        <w:t xml:space="preserve">determined that the railroad would cross the </w:t>
      </w:r>
      <w:r w:rsidRPr="00C236A2">
        <w:rPr>
          <w:sz w:val="24"/>
          <w:szCs w:val="24"/>
        </w:rPr>
        <w:t>Weber R</w:t>
      </w:r>
      <w:r w:rsidR="003D6226" w:rsidRPr="00C236A2">
        <w:rPr>
          <w:sz w:val="24"/>
          <w:szCs w:val="24"/>
        </w:rPr>
        <w:t>iver near Devil’s Gate</w:t>
      </w:r>
      <w:r w:rsidRPr="00C236A2">
        <w:rPr>
          <w:sz w:val="24"/>
          <w:szCs w:val="24"/>
        </w:rPr>
        <w:t>,</w:t>
      </w:r>
      <w:r w:rsidR="003D6226" w:rsidRPr="00C236A2">
        <w:rPr>
          <w:sz w:val="24"/>
          <w:szCs w:val="24"/>
        </w:rPr>
        <w:t xml:space="preserve"> and preparations were necessary before a bridge could be built. The </w:t>
      </w:r>
      <w:r w:rsidR="003D6226" w:rsidRPr="00C236A2">
        <w:rPr>
          <w:i/>
          <w:sz w:val="24"/>
          <w:szCs w:val="24"/>
        </w:rPr>
        <w:t>Deseret News</w:t>
      </w:r>
      <w:r w:rsidR="003D6226" w:rsidRPr="00C236A2">
        <w:rPr>
          <w:sz w:val="24"/>
          <w:szCs w:val="24"/>
        </w:rPr>
        <w:t xml:space="preserve"> reported that despite experiencing </w:t>
      </w:r>
      <w:r w:rsidR="004C6505" w:rsidRPr="00C236A2">
        <w:rPr>
          <w:sz w:val="24"/>
          <w:szCs w:val="24"/>
        </w:rPr>
        <w:t>several</w:t>
      </w:r>
      <w:r w:rsidR="003D6226" w:rsidRPr="00C236A2">
        <w:rPr>
          <w:sz w:val="24"/>
          <w:szCs w:val="24"/>
        </w:rPr>
        <w:t xml:space="preserve"> </w:t>
      </w:r>
      <w:r w:rsidR="004C6505" w:rsidRPr="00C236A2">
        <w:rPr>
          <w:sz w:val="24"/>
          <w:szCs w:val="24"/>
        </w:rPr>
        <w:t>setbacks</w:t>
      </w:r>
      <w:r w:rsidR="003D6226" w:rsidRPr="00C236A2">
        <w:rPr>
          <w:sz w:val="24"/>
          <w:szCs w:val="24"/>
        </w:rPr>
        <w:t xml:space="preserve">, Sharp and Young's camp was one of the best organized on the railroad. </w:t>
      </w:r>
    </w:p>
    <w:p w14:paraId="414A432F" w14:textId="5ABE6AC5" w:rsidR="004C6505" w:rsidRPr="00C236A2" w:rsidRDefault="003D6226" w:rsidP="00C236A2">
      <w:pPr>
        <w:pStyle w:val="Text"/>
        <w:spacing w:after="240"/>
        <w:rPr>
          <w:sz w:val="24"/>
          <w:szCs w:val="24"/>
        </w:rPr>
      </w:pPr>
      <w:r w:rsidRPr="00C236A2">
        <w:rPr>
          <w:sz w:val="24"/>
          <w:szCs w:val="24"/>
        </w:rPr>
        <w:t xml:space="preserve">By </w:t>
      </w:r>
      <w:r w:rsidR="008D1EC7" w:rsidRPr="00C236A2">
        <w:rPr>
          <w:sz w:val="24"/>
          <w:szCs w:val="24"/>
        </w:rPr>
        <w:t xml:space="preserve">early </w:t>
      </w:r>
      <w:r w:rsidRPr="00C236A2">
        <w:rPr>
          <w:sz w:val="24"/>
          <w:szCs w:val="24"/>
        </w:rPr>
        <w:t xml:space="preserve">September, </w:t>
      </w:r>
      <w:r w:rsidR="008D1EC7" w:rsidRPr="00C236A2">
        <w:rPr>
          <w:sz w:val="24"/>
          <w:szCs w:val="24"/>
        </w:rPr>
        <w:t xml:space="preserve">Sharp and his crew </w:t>
      </w:r>
      <w:r w:rsidRPr="00C236A2">
        <w:rPr>
          <w:sz w:val="24"/>
          <w:szCs w:val="24"/>
        </w:rPr>
        <w:t>ha</w:t>
      </w:r>
      <w:r w:rsidR="004C6505" w:rsidRPr="00C236A2">
        <w:rPr>
          <w:sz w:val="24"/>
          <w:szCs w:val="24"/>
        </w:rPr>
        <w:t>d</w:t>
      </w:r>
      <w:r w:rsidRPr="00C236A2">
        <w:rPr>
          <w:sz w:val="24"/>
          <w:szCs w:val="24"/>
        </w:rPr>
        <w:t xml:space="preserve"> progressed as far as Lost Creek on the Weber</w:t>
      </w:r>
      <w:r w:rsidR="007B518D">
        <w:rPr>
          <w:sz w:val="24"/>
          <w:szCs w:val="24"/>
        </w:rPr>
        <w:t xml:space="preserve"> River</w:t>
      </w:r>
      <w:r w:rsidRPr="00C236A2">
        <w:rPr>
          <w:sz w:val="24"/>
          <w:szCs w:val="24"/>
        </w:rPr>
        <w:t>. There was still extensive rock removal to be done. They had also begun work on two tunnels</w:t>
      </w:r>
      <w:r w:rsidR="007B518D">
        <w:rPr>
          <w:sz w:val="24"/>
          <w:szCs w:val="24"/>
        </w:rPr>
        <w:t xml:space="preserve"> in Weber Canyon. T</w:t>
      </w:r>
      <w:r w:rsidRPr="00C236A2">
        <w:rPr>
          <w:sz w:val="24"/>
          <w:szCs w:val="24"/>
        </w:rPr>
        <w:t xml:space="preserve">he work was not moving as quickly as hoped, </w:t>
      </w:r>
      <w:r w:rsidR="007B518D">
        <w:rPr>
          <w:sz w:val="24"/>
          <w:szCs w:val="24"/>
        </w:rPr>
        <w:t xml:space="preserve">but </w:t>
      </w:r>
      <w:r w:rsidRPr="00C236A2">
        <w:rPr>
          <w:sz w:val="24"/>
          <w:szCs w:val="24"/>
        </w:rPr>
        <w:t xml:space="preserve">Sharp felt the major part of it, except for the tunnels, would be finished </w:t>
      </w:r>
      <w:r w:rsidR="008D1EC7" w:rsidRPr="00C236A2">
        <w:rPr>
          <w:sz w:val="24"/>
          <w:szCs w:val="24"/>
        </w:rPr>
        <w:t>by November, per</w:t>
      </w:r>
      <w:r w:rsidRPr="00C236A2">
        <w:rPr>
          <w:sz w:val="24"/>
          <w:szCs w:val="24"/>
        </w:rPr>
        <w:t xml:space="preserve"> the contract. </w:t>
      </w:r>
    </w:p>
    <w:p w14:paraId="7A8B6038" w14:textId="4F30D220" w:rsidR="004C6505" w:rsidRPr="00C236A2" w:rsidRDefault="00D3698C" w:rsidP="00C236A2">
      <w:pPr>
        <w:pStyle w:val="Text"/>
        <w:spacing w:after="240"/>
        <w:rPr>
          <w:sz w:val="24"/>
          <w:szCs w:val="24"/>
        </w:rPr>
      </w:pPr>
      <w:r w:rsidRPr="00C236A2">
        <w:rPr>
          <w:sz w:val="24"/>
          <w:szCs w:val="24"/>
        </w:rPr>
        <w:lastRenderedPageBreak/>
        <w:t xml:space="preserve">Although </w:t>
      </w:r>
      <w:r w:rsidR="003D6226" w:rsidRPr="00C236A2">
        <w:rPr>
          <w:sz w:val="24"/>
          <w:szCs w:val="24"/>
        </w:rPr>
        <w:t xml:space="preserve">Sharp had a hard time finding enough men </w:t>
      </w:r>
      <w:r w:rsidRPr="00C236A2">
        <w:rPr>
          <w:sz w:val="24"/>
          <w:szCs w:val="24"/>
        </w:rPr>
        <w:t xml:space="preserve">who could leave their farms </w:t>
      </w:r>
      <w:r w:rsidR="003D6226" w:rsidRPr="00C236A2">
        <w:rPr>
          <w:sz w:val="24"/>
          <w:szCs w:val="24"/>
        </w:rPr>
        <w:t>to work</w:t>
      </w:r>
      <w:r w:rsidR="007B518D">
        <w:rPr>
          <w:sz w:val="24"/>
          <w:szCs w:val="24"/>
        </w:rPr>
        <w:t xml:space="preserve"> for him</w:t>
      </w:r>
      <w:r w:rsidRPr="00C236A2">
        <w:rPr>
          <w:sz w:val="24"/>
          <w:szCs w:val="24"/>
        </w:rPr>
        <w:t xml:space="preserve">, more than 2,000 Mormon men worked on the </w:t>
      </w:r>
      <w:r w:rsidR="008D1EC7" w:rsidRPr="00C236A2">
        <w:rPr>
          <w:sz w:val="24"/>
          <w:szCs w:val="24"/>
        </w:rPr>
        <w:t xml:space="preserve">railroad </w:t>
      </w:r>
      <w:r w:rsidRPr="00C236A2">
        <w:rPr>
          <w:sz w:val="24"/>
          <w:szCs w:val="24"/>
        </w:rPr>
        <w:t xml:space="preserve">construction </w:t>
      </w:r>
      <w:r w:rsidR="008D1EC7" w:rsidRPr="00C236A2">
        <w:rPr>
          <w:sz w:val="24"/>
          <w:szCs w:val="24"/>
        </w:rPr>
        <w:t>project</w:t>
      </w:r>
      <w:r w:rsidR="003D6226" w:rsidRPr="00C236A2">
        <w:rPr>
          <w:sz w:val="24"/>
          <w:szCs w:val="24"/>
        </w:rPr>
        <w:t xml:space="preserve">. </w:t>
      </w:r>
      <w:r w:rsidR="00E96C4D">
        <w:rPr>
          <w:sz w:val="24"/>
          <w:szCs w:val="24"/>
        </w:rPr>
        <w:t xml:space="preserve">In comparison, about </w:t>
      </w:r>
      <w:r w:rsidR="000A5828" w:rsidRPr="00C236A2">
        <w:rPr>
          <w:sz w:val="24"/>
          <w:szCs w:val="24"/>
        </w:rPr>
        <w:t xml:space="preserve">12,000 Chinese immigrants built the </w:t>
      </w:r>
      <w:r w:rsidR="007B518D">
        <w:rPr>
          <w:sz w:val="24"/>
          <w:szCs w:val="24"/>
        </w:rPr>
        <w:t>CP</w:t>
      </w:r>
      <w:r w:rsidR="000A5828" w:rsidRPr="00C236A2">
        <w:rPr>
          <w:sz w:val="24"/>
          <w:szCs w:val="24"/>
        </w:rPr>
        <w:t xml:space="preserve"> </w:t>
      </w:r>
      <w:r w:rsidR="007B518D">
        <w:rPr>
          <w:sz w:val="24"/>
          <w:szCs w:val="24"/>
        </w:rPr>
        <w:t xml:space="preserve">rail line </w:t>
      </w:r>
      <w:r w:rsidR="000A5828" w:rsidRPr="00C236A2">
        <w:rPr>
          <w:sz w:val="24"/>
          <w:szCs w:val="24"/>
        </w:rPr>
        <w:t xml:space="preserve">from California, and </w:t>
      </w:r>
      <w:r w:rsidR="00C236A2" w:rsidRPr="00C236A2">
        <w:rPr>
          <w:sz w:val="24"/>
          <w:szCs w:val="24"/>
        </w:rPr>
        <w:t xml:space="preserve">roughly </w:t>
      </w:r>
      <w:r w:rsidR="000A5828" w:rsidRPr="00C236A2">
        <w:rPr>
          <w:sz w:val="24"/>
          <w:szCs w:val="24"/>
        </w:rPr>
        <w:t xml:space="preserve">3,000 Irish </w:t>
      </w:r>
      <w:r w:rsidR="004D0572" w:rsidRPr="00C236A2">
        <w:rPr>
          <w:sz w:val="24"/>
          <w:szCs w:val="24"/>
        </w:rPr>
        <w:t>immigrants</w:t>
      </w:r>
      <w:r w:rsidR="000A5828" w:rsidRPr="00C236A2">
        <w:rPr>
          <w:sz w:val="24"/>
          <w:szCs w:val="24"/>
        </w:rPr>
        <w:t xml:space="preserve"> worked for </w:t>
      </w:r>
      <w:r w:rsidR="00E96C4D">
        <w:rPr>
          <w:sz w:val="24"/>
          <w:szCs w:val="24"/>
        </w:rPr>
        <w:t>the UP and CP</w:t>
      </w:r>
      <w:r w:rsidR="000A5828" w:rsidRPr="00C236A2">
        <w:rPr>
          <w:sz w:val="24"/>
          <w:szCs w:val="24"/>
        </w:rPr>
        <w:t>.</w:t>
      </w:r>
    </w:p>
    <w:p w14:paraId="2B93F06F" w14:textId="4910F863" w:rsidR="000A14D2" w:rsidRPr="00C236A2" w:rsidRDefault="004D0572" w:rsidP="00C236A2">
      <w:pPr>
        <w:pStyle w:val="Text"/>
        <w:spacing w:after="240"/>
        <w:rPr>
          <w:sz w:val="24"/>
          <w:szCs w:val="24"/>
        </w:rPr>
      </w:pPr>
      <w:r w:rsidRPr="00C236A2">
        <w:rPr>
          <w:noProof/>
          <w:sz w:val="24"/>
          <w:szCs w:val="24"/>
        </w:rPr>
        <w:drawing>
          <wp:anchor distT="0" distB="0" distL="114300" distR="114300" simplePos="0" relativeHeight="251667456" behindDoc="1" locked="0" layoutInCell="1" allowOverlap="1" wp14:anchorId="38E03256" wp14:editId="6FEF5A0C">
            <wp:simplePos x="0" y="0"/>
            <wp:positionH relativeFrom="margin">
              <wp:align>left</wp:align>
            </wp:positionH>
            <wp:positionV relativeFrom="paragraph">
              <wp:posOffset>92075</wp:posOffset>
            </wp:positionV>
            <wp:extent cx="3590925" cy="2819400"/>
            <wp:effectExtent l="95250" t="95250" r="104775" b="95250"/>
            <wp:wrapTight wrapText="bothSides">
              <wp:wrapPolygon edited="0">
                <wp:start x="-573" y="-730"/>
                <wp:lineTo x="-573" y="22184"/>
                <wp:lineTo x="22116" y="22184"/>
                <wp:lineTo x="22116" y="-730"/>
                <wp:lineTo x="-573" y="-730"/>
              </wp:wrapPolygon>
            </wp:wrapTight>
            <wp:docPr id="8" name="Picture 8" descr="C:\Users\britt\AppData\Local\Microsoft\Windows\INetCache\Content.MSO\E1188E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ritt\AppData\Local\Microsoft\Windows\INetCache\Content.MSO\E1188E09.tmp"/>
                    <pic:cNvPicPr>
                      <a:picLocks noChangeAspect="1" noChangeArrowheads="1"/>
                    </pic:cNvPicPr>
                  </pic:nvPicPr>
                  <pic:blipFill rotWithShape="1">
                    <a:blip r:embed="rId14" cstate="hqprint">
                      <a:extLst>
                        <a:ext uri="{28A0092B-C50C-407E-A947-70E740481C1C}">
                          <a14:useLocalDpi xmlns:a14="http://schemas.microsoft.com/office/drawing/2010/main" val="0"/>
                        </a:ext>
                      </a:extLst>
                    </a:blip>
                    <a:srcRect l="5674" r="4945"/>
                    <a:stretch/>
                  </pic:blipFill>
                  <pic:spPr bwMode="auto">
                    <a:xfrm>
                      <a:off x="0" y="0"/>
                      <a:ext cx="3590925" cy="281940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1EC7" w:rsidRPr="00C236A2">
        <w:rPr>
          <w:sz w:val="24"/>
          <w:szCs w:val="24"/>
        </w:rPr>
        <w:t>Meanwhile</w:t>
      </w:r>
      <w:r w:rsidR="003D6226" w:rsidRPr="00C236A2">
        <w:rPr>
          <w:sz w:val="24"/>
          <w:szCs w:val="24"/>
        </w:rPr>
        <w:t xml:space="preserve">, the </w:t>
      </w:r>
      <w:r w:rsidR="007B518D">
        <w:rPr>
          <w:sz w:val="24"/>
          <w:szCs w:val="24"/>
        </w:rPr>
        <w:t xml:space="preserve">CP </w:t>
      </w:r>
      <w:r w:rsidR="00E96C4D">
        <w:rPr>
          <w:sz w:val="24"/>
          <w:szCs w:val="24"/>
        </w:rPr>
        <w:t>offered</w:t>
      </w:r>
      <w:r w:rsidR="008D1EC7" w:rsidRPr="00C236A2">
        <w:rPr>
          <w:sz w:val="24"/>
          <w:szCs w:val="24"/>
        </w:rPr>
        <w:t xml:space="preserve"> to </w:t>
      </w:r>
      <w:r w:rsidR="000A5828" w:rsidRPr="00C236A2">
        <w:rPr>
          <w:sz w:val="24"/>
          <w:szCs w:val="24"/>
        </w:rPr>
        <w:t>hi</w:t>
      </w:r>
      <w:r w:rsidR="008D1EC7" w:rsidRPr="00C236A2">
        <w:rPr>
          <w:sz w:val="24"/>
          <w:szCs w:val="24"/>
        </w:rPr>
        <w:t>re</w:t>
      </w:r>
      <w:r w:rsidR="000A5828" w:rsidRPr="00C236A2">
        <w:rPr>
          <w:sz w:val="24"/>
          <w:szCs w:val="24"/>
        </w:rPr>
        <w:t xml:space="preserve"> </w:t>
      </w:r>
      <w:r w:rsidR="003D6226" w:rsidRPr="00C236A2">
        <w:rPr>
          <w:sz w:val="24"/>
          <w:szCs w:val="24"/>
        </w:rPr>
        <w:t>Mormon</w:t>
      </w:r>
      <w:r w:rsidR="008D1EC7" w:rsidRPr="00C236A2">
        <w:rPr>
          <w:sz w:val="24"/>
          <w:szCs w:val="24"/>
        </w:rPr>
        <w:t xml:space="preserve"> crews</w:t>
      </w:r>
      <w:r w:rsidR="003D6226" w:rsidRPr="00C236A2">
        <w:rPr>
          <w:sz w:val="24"/>
          <w:szCs w:val="24"/>
        </w:rPr>
        <w:t xml:space="preserve"> to grade the road</w:t>
      </w:r>
      <w:r w:rsidR="000A5828" w:rsidRPr="00C236A2">
        <w:rPr>
          <w:sz w:val="24"/>
          <w:szCs w:val="24"/>
        </w:rPr>
        <w:t>bed</w:t>
      </w:r>
      <w:r w:rsidR="003D6226" w:rsidRPr="00C236A2">
        <w:rPr>
          <w:sz w:val="24"/>
          <w:szCs w:val="24"/>
        </w:rPr>
        <w:t xml:space="preserve"> from the Utah-Nevada line east into Weber Canyon. Brigham Young agreed to the contract </w:t>
      </w:r>
      <w:r w:rsidR="008D1EC7" w:rsidRPr="00C236A2">
        <w:rPr>
          <w:sz w:val="24"/>
          <w:szCs w:val="24"/>
        </w:rPr>
        <w:t xml:space="preserve">only after the CP </w:t>
      </w:r>
      <w:r w:rsidR="003D6226" w:rsidRPr="00C236A2">
        <w:rPr>
          <w:sz w:val="24"/>
          <w:szCs w:val="24"/>
        </w:rPr>
        <w:t xml:space="preserve">gave him a cash advance, which he demanded after the </w:t>
      </w:r>
      <w:r w:rsidR="007B518D">
        <w:rPr>
          <w:sz w:val="24"/>
          <w:szCs w:val="24"/>
        </w:rPr>
        <w:t xml:space="preserve">UP </w:t>
      </w:r>
      <w:r w:rsidR="003D6226" w:rsidRPr="00C236A2">
        <w:rPr>
          <w:sz w:val="24"/>
          <w:szCs w:val="24"/>
        </w:rPr>
        <w:t>failed to meet its</w:t>
      </w:r>
      <w:r w:rsidR="004C6505" w:rsidRPr="00C236A2">
        <w:rPr>
          <w:sz w:val="24"/>
          <w:szCs w:val="24"/>
        </w:rPr>
        <w:t xml:space="preserve"> </w:t>
      </w:r>
      <w:r w:rsidR="003D6226" w:rsidRPr="00C236A2">
        <w:rPr>
          <w:sz w:val="24"/>
          <w:szCs w:val="24"/>
        </w:rPr>
        <w:t>monthly payments</w:t>
      </w:r>
      <w:r w:rsidR="000A14D2" w:rsidRPr="00C236A2">
        <w:rPr>
          <w:sz w:val="24"/>
          <w:szCs w:val="24"/>
        </w:rPr>
        <w:t>.</w:t>
      </w:r>
    </w:p>
    <w:p w14:paraId="06E93062" w14:textId="725B7785" w:rsidR="00407C98" w:rsidRPr="00C236A2" w:rsidRDefault="003D6226" w:rsidP="00C236A2">
      <w:pPr>
        <w:pStyle w:val="Text"/>
        <w:spacing w:after="240"/>
        <w:rPr>
          <w:sz w:val="24"/>
          <w:szCs w:val="24"/>
        </w:rPr>
      </w:pPr>
      <w:r w:rsidRPr="00C236A2">
        <w:rPr>
          <w:sz w:val="24"/>
          <w:szCs w:val="24"/>
        </w:rPr>
        <w:t xml:space="preserve">By November </w:t>
      </w:r>
      <w:r w:rsidR="000A5828" w:rsidRPr="00C236A2">
        <w:rPr>
          <w:sz w:val="24"/>
          <w:szCs w:val="24"/>
        </w:rPr>
        <w:t xml:space="preserve">the </w:t>
      </w:r>
      <w:r w:rsidR="008D1EC7" w:rsidRPr="00C236A2">
        <w:rPr>
          <w:sz w:val="24"/>
          <w:szCs w:val="24"/>
        </w:rPr>
        <w:t xml:space="preserve">Mormon </w:t>
      </w:r>
      <w:r w:rsidR="000A5828" w:rsidRPr="00C236A2">
        <w:rPr>
          <w:sz w:val="24"/>
          <w:szCs w:val="24"/>
        </w:rPr>
        <w:t>crews</w:t>
      </w:r>
      <w:r w:rsidR="008D1EC7" w:rsidRPr="00C236A2">
        <w:rPr>
          <w:sz w:val="24"/>
          <w:szCs w:val="24"/>
        </w:rPr>
        <w:t xml:space="preserve"> on the </w:t>
      </w:r>
      <w:r w:rsidR="007B518D">
        <w:rPr>
          <w:sz w:val="24"/>
          <w:szCs w:val="24"/>
        </w:rPr>
        <w:t xml:space="preserve">UP </w:t>
      </w:r>
      <w:r w:rsidR="008D1EC7" w:rsidRPr="00C236A2">
        <w:rPr>
          <w:sz w:val="24"/>
          <w:szCs w:val="24"/>
        </w:rPr>
        <w:t>line</w:t>
      </w:r>
      <w:r w:rsidRPr="00C236A2">
        <w:rPr>
          <w:sz w:val="24"/>
          <w:szCs w:val="24"/>
        </w:rPr>
        <w:t xml:space="preserve"> </w:t>
      </w:r>
      <w:r w:rsidR="008D1EC7" w:rsidRPr="00C236A2">
        <w:rPr>
          <w:sz w:val="24"/>
          <w:szCs w:val="24"/>
        </w:rPr>
        <w:t xml:space="preserve">realized </w:t>
      </w:r>
      <w:r w:rsidRPr="00C236A2">
        <w:rPr>
          <w:sz w:val="24"/>
          <w:szCs w:val="24"/>
        </w:rPr>
        <w:t>they would have to work through the winter to complete the road. The grading in Echo Canyon was complete</w:t>
      </w:r>
      <w:r w:rsidR="008D1EC7" w:rsidRPr="00C236A2">
        <w:rPr>
          <w:sz w:val="24"/>
          <w:szCs w:val="24"/>
        </w:rPr>
        <w:t>,</w:t>
      </w:r>
      <w:r w:rsidRPr="00C236A2">
        <w:rPr>
          <w:sz w:val="24"/>
          <w:szCs w:val="24"/>
        </w:rPr>
        <w:t xml:space="preserve"> as was most of the part west of Weber Canyon. However, the tunneling and a few other difficult rock points were not finished</w:t>
      </w:r>
      <w:r w:rsidR="00C236A2">
        <w:rPr>
          <w:sz w:val="24"/>
          <w:szCs w:val="24"/>
        </w:rPr>
        <w:t xml:space="preserve">. </w:t>
      </w:r>
      <w:r w:rsidRPr="00C236A2">
        <w:rPr>
          <w:sz w:val="24"/>
          <w:szCs w:val="24"/>
        </w:rPr>
        <w:t xml:space="preserve">Young </w:t>
      </w:r>
      <w:r w:rsidR="00033CE6" w:rsidRPr="00C236A2">
        <w:rPr>
          <w:sz w:val="24"/>
          <w:szCs w:val="24"/>
        </w:rPr>
        <w:t xml:space="preserve">was forced to </w:t>
      </w:r>
      <w:r w:rsidRPr="00C236A2">
        <w:rPr>
          <w:sz w:val="24"/>
          <w:szCs w:val="24"/>
        </w:rPr>
        <w:t xml:space="preserve">ask the </w:t>
      </w:r>
      <w:r w:rsidR="007B518D">
        <w:rPr>
          <w:sz w:val="24"/>
          <w:szCs w:val="24"/>
        </w:rPr>
        <w:t>UP</w:t>
      </w:r>
      <w:r w:rsidRPr="00C236A2">
        <w:rPr>
          <w:sz w:val="24"/>
          <w:szCs w:val="24"/>
        </w:rPr>
        <w:t xml:space="preserve"> for an extension</w:t>
      </w:r>
      <w:r w:rsidR="00033CE6" w:rsidRPr="00C236A2">
        <w:rPr>
          <w:sz w:val="24"/>
          <w:szCs w:val="24"/>
        </w:rPr>
        <w:t xml:space="preserve"> on his contract</w:t>
      </w:r>
      <w:r w:rsidRPr="00C236A2">
        <w:rPr>
          <w:sz w:val="24"/>
          <w:szCs w:val="24"/>
        </w:rPr>
        <w:t xml:space="preserve">. </w:t>
      </w:r>
    </w:p>
    <w:p w14:paraId="616D5755" w14:textId="113F7CA4" w:rsidR="000A14D2" w:rsidRPr="00C236A2" w:rsidRDefault="003D6226" w:rsidP="00C236A2">
      <w:pPr>
        <w:pStyle w:val="Text"/>
        <w:spacing w:after="240"/>
        <w:rPr>
          <w:sz w:val="24"/>
          <w:szCs w:val="24"/>
        </w:rPr>
      </w:pPr>
      <w:r w:rsidRPr="00C236A2">
        <w:rPr>
          <w:sz w:val="24"/>
          <w:szCs w:val="24"/>
        </w:rPr>
        <w:t xml:space="preserve">The </w:t>
      </w:r>
      <w:r w:rsidR="007B518D">
        <w:rPr>
          <w:sz w:val="24"/>
          <w:szCs w:val="24"/>
        </w:rPr>
        <w:t>UP</w:t>
      </w:r>
      <w:r w:rsidRPr="00C236A2">
        <w:rPr>
          <w:sz w:val="24"/>
          <w:szCs w:val="24"/>
        </w:rPr>
        <w:t xml:space="preserve"> was now </w:t>
      </w:r>
      <w:r w:rsidR="000E6919" w:rsidRPr="00C236A2">
        <w:rPr>
          <w:sz w:val="24"/>
          <w:szCs w:val="24"/>
        </w:rPr>
        <w:t>worried</w:t>
      </w:r>
      <w:r w:rsidRPr="00C236A2">
        <w:rPr>
          <w:sz w:val="24"/>
          <w:szCs w:val="24"/>
        </w:rPr>
        <w:t xml:space="preserve"> that the tunneling would not be completed by the time the track reached Weber Canyon. The</w:t>
      </w:r>
      <w:r w:rsidR="00033CE6" w:rsidRPr="00C236A2">
        <w:rPr>
          <w:sz w:val="24"/>
          <w:szCs w:val="24"/>
        </w:rPr>
        <w:t xml:space="preserve"> UP</w:t>
      </w:r>
      <w:r w:rsidRPr="00C236A2">
        <w:rPr>
          <w:sz w:val="24"/>
          <w:szCs w:val="24"/>
        </w:rPr>
        <w:t xml:space="preserve"> as</w:t>
      </w:r>
      <w:r w:rsidR="000E6919" w:rsidRPr="00C236A2">
        <w:rPr>
          <w:sz w:val="24"/>
          <w:szCs w:val="24"/>
        </w:rPr>
        <w:t xml:space="preserve">ked that Sharp withdraw his men, then </w:t>
      </w:r>
      <w:r w:rsidR="00033CE6" w:rsidRPr="00C236A2">
        <w:rPr>
          <w:sz w:val="24"/>
          <w:szCs w:val="24"/>
        </w:rPr>
        <w:t xml:space="preserve">replaced the Mormon workers with UP </w:t>
      </w:r>
      <w:r w:rsidRPr="00C236A2">
        <w:rPr>
          <w:sz w:val="24"/>
          <w:szCs w:val="24"/>
        </w:rPr>
        <w:t xml:space="preserve">employees. Sharp did this without hesitation and Brigham Young was </w:t>
      </w:r>
      <w:r w:rsidR="00711551" w:rsidRPr="00C236A2">
        <w:rPr>
          <w:sz w:val="24"/>
          <w:szCs w:val="24"/>
        </w:rPr>
        <w:t>pleased</w:t>
      </w:r>
      <w:r w:rsidRPr="00C236A2">
        <w:rPr>
          <w:sz w:val="24"/>
          <w:szCs w:val="24"/>
        </w:rPr>
        <w:t xml:space="preserve"> with the turn of events. He felt that he had now escaped any repercussions from the </w:t>
      </w:r>
      <w:r w:rsidR="007B518D">
        <w:rPr>
          <w:sz w:val="24"/>
          <w:szCs w:val="24"/>
        </w:rPr>
        <w:t xml:space="preserve">UP </w:t>
      </w:r>
      <w:r w:rsidRPr="00C236A2">
        <w:rPr>
          <w:sz w:val="24"/>
          <w:szCs w:val="24"/>
        </w:rPr>
        <w:t xml:space="preserve">for not having fulfilled his part of the contract. </w:t>
      </w:r>
    </w:p>
    <w:p w14:paraId="61112E69" w14:textId="6C44D60A" w:rsidR="000A14D2" w:rsidRPr="00C236A2" w:rsidRDefault="000A14D2" w:rsidP="00C236A2">
      <w:pPr>
        <w:pStyle w:val="Text"/>
        <w:spacing w:after="240"/>
        <w:rPr>
          <w:sz w:val="24"/>
          <w:szCs w:val="24"/>
        </w:rPr>
      </w:pPr>
      <w:r w:rsidRPr="00C236A2">
        <w:rPr>
          <w:sz w:val="24"/>
          <w:szCs w:val="24"/>
        </w:rPr>
        <w:t xml:space="preserve">However, </w:t>
      </w:r>
      <w:r w:rsidR="003D6226" w:rsidRPr="00C236A2">
        <w:rPr>
          <w:sz w:val="24"/>
          <w:szCs w:val="24"/>
        </w:rPr>
        <w:t xml:space="preserve">the following month </w:t>
      </w:r>
      <w:r w:rsidR="007B518D">
        <w:rPr>
          <w:sz w:val="24"/>
          <w:szCs w:val="24"/>
        </w:rPr>
        <w:t>UP s</w:t>
      </w:r>
      <w:r w:rsidR="003D6226" w:rsidRPr="00C236A2">
        <w:rPr>
          <w:sz w:val="24"/>
          <w:szCs w:val="24"/>
        </w:rPr>
        <w:t>uperintendent Samuel Reed decided that the railroad employees</w:t>
      </w:r>
      <w:r w:rsidRPr="00C236A2">
        <w:rPr>
          <w:sz w:val="24"/>
          <w:szCs w:val="24"/>
        </w:rPr>
        <w:t xml:space="preserve"> </w:t>
      </w:r>
      <w:r w:rsidR="003D6226" w:rsidRPr="00C236A2">
        <w:rPr>
          <w:sz w:val="24"/>
          <w:szCs w:val="24"/>
        </w:rPr>
        <w:t>were making less progress than had been made by Sharp</w:t>
      </w:r>
      <w:r w:rsidR="007B518D">
        <w:rPr>
          <w:sz w:val="24"/>
          <w:szCs w:val="24"/>
        </w:rPr>
        <w:t xml:space="preserve"> and Young. He asked the Mormons</w:t>
      </w:r>
      <w:r w:rsidR="00C236A2" w:rsidRPr="00C236A2">
        <w:rPr>
          <w:sz w:val="24"/>
          <w:szCs w:val="24"/>
        </w:rPr>
        <w:t xml:space="preserve"> to re</w:t>
      </w:r>
      <w:r w:rsidR="003D6226" w:rsidRPr="00C236A2">
        <w:rPr>
          <w:sz w:val="24"/>
          <w:szCs w:val="24"/>
        </w:rPr>
        <w:t xml:space="preserve">sume work on the tunnels. Brigham Young bragged that the railroad had four men employed to </w:t>
      </w:r>
      <w:r w:rsidR="00711551" w:rsidRPr="00C236A2">
        <w:rPr>
          <w:sz w:val="24"/>
          <w:szCs w:val="24"/>
        </w:rPr>
        <w:t>every</w:t>
      </w:r>
      <w:r w:rsidR="00C236A2" w:rsidRPr="00C236A2">
        <w:rPr>
          <w:sz w:val="24"/>
          <w:szCs w:val="24"/>
        </w:rPr>
        <w:t xml:space="preserve"> </w:t>
      </w:r>
      <w:r w:rsidR="00711551" w:rsidRPr="00C236A2">
        <w:rPr>
          <w:sz w:val="24"/>
          <w:szCs w:val="24"/>
        </w:rPr>
        <w:t>one</w:t>
      </w:r>
      <w:r w:rsidR="003D6226" w:rsidRPr="00C236A2">
        <w:rPr>
          <w:sz w:val="24"/>
          <w:szCs w:val="24"/>
        </w:rPr>
        <w:t xml:space="preserve"> man under Sharp and Young and still made less progress. He stated, “Bishop Sharp and Joseph A. Young are using the </w:t>
      </w:r>
      <w:r w:rsidRPr="00C236A2">
        <w:rPr>
          <w:sz w:val="24"/>
          <w:szCs w:val="24"/>
        </w:rPr>
        <w:t>nitroglycerine</w:t>
      </w:r>
      <w:r w:rsidR="003D6226" w:rsidRPr="00C236A2">
        <w:rPr>
          <w:sz w:val="24"/>
          <w:szCs w:val="24"/>
        </w:rPr>
        <w:t xml:space="preserve"> for blasting, and its superiority over powder as well as the sobriety and steadiness and industry of our men, gives us a marked advantage.” </w:t>
      </w:r>
    </w:p>
    <w:p w14:paraId="20E5DBF1" w14:textId="501A59EE" w:rsidR="000A14D2" w:rsidRPr="00C236A2" w:rsidRDefault="003D6226" w:rsidP="00C236A2">
      <w:pPr>
        <w:pStyle w:val="Text"/>
        <w:spacing w:after="240"/>
        <w:rPr>
          <w:sz w:val="24"/>
          <w:szCs w:val="24"/>
        </w:rPr>
      </w:pPr>
      <w:r w:rsidRPr="00C236A2">
        <w:rPr>
          <w:sz w:val="24"/>
          <w:szCs w:val="24"/>
        </w:rPr>
        <w:t xml:space="preserve">By the middle of April, the last tunnel through Weber Canyon was completed. </w:t>
      </w:r>
      <w:r w:rsidR="00FF41D9" w:rsidRPr="00C236A2">
        <w:rPr>
          <w:sz w:val="24"/>
          <w:szCs w:val="24"/>
        </w:rPr>
        <w:t xml:space="preserve">No meeting point </w:t>
      </w:r>
      <w:r w:rsidR="00C236A2" w:rsidRPr="00C236A2">
        <w:rPr>
          <w:sz w:val="24"/>
          <w:szCs w:val="24"/>
        </w:rPr>
        <w:t xml:space="preserve">for the two railroads </w:t>
      </w:r>
      <w:r w:rsidR="00FF41D9" w:rsidRPr="00C236A2">
        <w:rPr>
          <w:sz w:val="24"/>
          <w:szCs w:val="24"/>
        </w:rPr>
        <w:t xml:space="preserve">had </w:t>
      </w:r>
      <w:r w:rsidR="00C236A2" w:rsidRPr="00C236A2">
        <w:rPr>
          <w:sz w:val="24"/>
          <w:szCs w:val="24"/>
        </w:rPr>
        <w:t xml:space="preserve">yet </w:t>
      </w:r>
      <w:r w:rsidR="00FF41D9" w:rsidRPr="00C236A2">
        <w:rPr>
          <w:sz w:val="24"/>
          <w:szCs w:val="24"/>
        </w:rPr>
        <w:t>been announced</w:t>
      </w:r>
      <w:r w:rsidR="00C236A2" w:rsidRPr="00C236A2">
        <w:rPr>
          <w:sz w:val="24"/>
          <w:szCs w:val="24"/>
        </w:rPr>
        <w:t>,</w:t>
      </w:r>
      <w:r w:rsidR="00FF41D9" w:rsidRPr="00C236A2">
        <w:rPr>
          <w:sz w:val="24"/>
          <w:szCs w:val="24"/>
        </w:rPr>
        <w:t xml:space="preserve"> and the competitiveness between the UP and CP resulted in them laying 250 miles</w:t>
      </w:r>
      <w:r w:rsidR="007B518D">
        <w:rPr>
          <w:sz w:val="24"/>
          <w:szCs w:val="24"/>
        </w:rPr>
        <w:t xml:space="preserve"> of parallel grade from Echo, Utah, to Wells, Nevada</w:t>
      </w:r>
      <w:r w:rsidR="00FF41D9" w:rsidRPr="00C236A2">
        <w:rPr>
          <w:sz w:val="24"/>
          <w:szCs w:val="24"/>
        </w:rPr>
        <w:t>.</w:t>
      </w:r>
      <w:r w:rsidR="000E6919" w:rsidRPr="00C236A2">
        <w:rPr>
          <w:sz w:val="24"/>
          <w:szCs w:val="24"/>
        </w:rPr>
        <w:t xml:space="preserve"> Finally, C</w:t>
      </w:r>
      <w:r w:rsidRPr="00C236A2">
        <w:rPr>
          <w:sz w:val="24"/>
          <w:szCs w:val="24"/>
        </w:rPr>
        <w:t>ongress</w:t>
      </w:r>
      <w:r w:rsidR="00FF41D9" w:rsidRPr="00C236A2">
        <w:rPr>
          <w:sz w:val="24"/>
          <w:szCs w:val="24"/>
        </w:rPr>
        <w:t xml:space="preserve"> </w:t>
      </w:r>
      <w:r w:rsidR="000E6919" w:rsidRPr="00C236A2">
        <w:rPr>
          <w:sz w:val="24"/>
          <w:szCs w:val="24"/>
        </w:rPr>
        <w:t xml:space="preserve">realized that </w:t>
      </w:r>
      <w:r w:rsidR="00FF41D9" w:rsidRPr="00C236A2">
        <w:rPr>
          <w:sz w:val="24"/>
          <w:szCs w:val="24"/>
        </w:rPr>
        <w:t>a meeting place</w:t>
      </w:r>
      <w:r w:rsidR="000E6919" w:rsidRPr="00C236A2">
        <w:rPr>
          <w:sz w:val="24"/>
          <w:szCs w:val="24"/>
        </w:rPr>
        <w:t xml:space="preserve"> had to be decided</w:t>
      </w:r>
      <w:r w:rsidR="00FF41D9" w:rsidRPr="00C236A2">
        <w:rPr>
          <w:sz w:val="24"/>
          <w:szCs w:val="24"/>
        </w:rPr>
        <w:t>. They chose the midway poin</w:t>
      </w:r>
      <w:r w:rsidR="00AA2E56" w:rsidRPr="00C236A2">
        <w:rPr>
          <w:sz w:val="24"/>
          <w:szCs w:val="24"/>
        </w:rPr>
        <w:t xml:space="preserve">t of the end of track for each railroad company, which happened to be </w:t>
      </w:r>
      <w:r w:rsidRPr="00C236A2">
        <w:rPr>
          <w:sz w:val="24"/>
          <w:szCs w:val="24"/>
        </w:rPr>
        <w:t xml:space="preserve">Promontory Summit, north of the Great Salt Lake, 50 miles west of Ogden. </w:t>
      </w:r>
    </w:p>
    <w:p w14:paraId="4B307A76" w14:textId="13D79369" w:rsidR="00AA2E56" w:rsidRPr="00C236A2" w:rsidRDefault="007B518D" w:rsidP="00C236A2">
      <w:pPr>
        <w:pStyle w:val="Text"/>
        <w:spacing w:after="240"/>
        <w:rPr>
          <w:sz w:val="24"/>
          <w:szCs w:val="24"/>
        </w:rPr>
      </w:pPr>
      <w:r w:rsidRPr="00C236A2">
        <w:rPr>
          <w:noProof/>
          <w:sz w:val="24"/>
          <w:szCs w:val="24"/>
        </w:rPr>
        <w:lastRenderedPageBreak/>
        <w:drawing>
          <wp:anchor distT="0" distB="0" distL="114300" distR="114300" simplePos="0" relativeHeight="251668480" behindDoc="1" locked="0" layoutInCell="1" allowOverlap="1" wp14:anchorId="09958DC2" wp14:editId="45E55B42">
            <wp:simplePos x="0" y="0"/>
            <wp:positionH relativeFrom="margin">
              <wp:align>right</wp:align>
            </wp:positionH>
            <wp:positionV relativeFrom="paragraph">
              <wp:posOffset>104140</wp:posOffset>
            </wp:positionV>
            <wp:extent cx="4042410" cy="3060700"/>
            <wp:effectExtent l="95250" t="95250" r="91440" b="101600"/>
            <wp:wrapTight wrapText="bothSides">
              <wp:wrapPolygon edited="0">
                <wp:start x="-509" y="-672"/>
                <wp:lineTo x="-509" y="22183"/>
                <wp:lineTo x="21987" y="22183"/>
                <wp:lineTo x="21987" y="-672"/>
                <wp:lineTo x="-509" y="-672"/>
              </wp:wrapPolygon>
            </wp:wrapTight>
            <wp:docPr id="9" name="Picture 9" descr="C:\Users\britt\AppData\Local\Microsoft\Windows\INetCache\Content.MSO\4D5265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itt\AppData\Local\Microsoft\Windows\INetCache\Content.MSO\4D5265FF.tmp"/>
                    <pic:cNvPicPr>
                      <a:picLocks noChangeAspect="1" noChangeArrowheads="1"/>
                    </pic:cNvPicPr>
                  </pic:nvPicPr>
                  <pic:blipFill rotWithShape="1">
                    <a:blip r:embed="rId15">
                      <a:extLst>
                        <a:ext uri="{28A0092B-C50C-407E-A947-70E740481C1C}">
                          <a14:useLocalDpi xmlns:a14="http://schemas.microsoft.com/office/drawing/2010/main" val="0"/>
                        </a:ext>
                      </a:extLst>
                    </a:blip>
                    <a:srcRect l="22274" t="20224" r="22264" b="19917"/>
                    <a:stretch/>
                  </pic:blipFill>
                  <pic:spPr bwMode="auto">
                    <a:xfrm>
                      <a:off x="0" y="0"/>
                      <a:ext cx="4042410" cy="30607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3CE6" w:rsidRPr="00C236A2">
        <w:rPr>
          <w:sz w:val="24"/>
          <w:szCs w:val="24"/>
        </w:rPr>
        <w:t xml:space="preserve">The festivities for the "Wedding of the Rails" took place on May 10, 1869. </w:t>
      </w:r>
      <w:r w:rsidR="00803FF4" w:rsidRPr="00C236A2">
        <w:rPr>
          <w:bCs/>
          <w:sz w:val="24"/>
          <w:szCs w:val="24"/>
        </w:rPr>
        <w:t xml:space="preserve">The </w:t>
      </w:r>
      <w:r w:rsidR="00803FF4" w:rsidRPr="00C236A2">
        <w:rPr>
          <w:bCs/>
          <w:i/>
          <w:sz w:val="24"/>
          <w:szCs w:val="24"/>
        </w:rPr>
        <w:t>Wellsville Free Press</w:t>
      </w:r>
      <w:r w:rsidR="00803FF4" w:rsidRPr="00C236A2">
        <w:rPr>
          <w:bCs/>
          <w:sz w:val="24"/>
          <w:szCs w:val="24"/>
        </w:rPr>
        <w:t>, in New York, wrote, "A little after 2 o'clock, Monday last,</w:t>
      </w:r>
      <w:r w:rsidR="00845937" w:rsidRPr="00C236A2">
        <w:rPr>
          <w:bCs/>
          <w:sz w:val="24"/>
          <w:szCs w:val="24"/>
        </w:rPr>
        <w:t xml:space="preserve"> </w:t>
      </w:r>
      <w:r w:rsidR="00803FF4" w:rsidRPr="00C236A2">
        <w:rPr>
          <w:bCs/>
          <w:sz w:val="24"/>
          <w:szCs w:val="24"/>
        </w:rPr>
        <w:t>the telegraph noted the final completion of the grandest undertaking of modern times, that of laying 1,776 miles of continuous rail ... unit</w:t>
      </w:r>
      <w:r>
        <w:rPr>
          <w:bCs/>
          <w:sz w:val="24"/>
          <w:szCs w:val="24"/>
        </w:rPr>
        <w:t>ing the Atlantic to the Pacific.</w:t>
      </w:r>
      <w:r w:rsidR="00803FF4" w:rsidRPr="00C236A2">
        <w:rPr>
          <w:bCs/>
          <w:sz w:val="24"/>
          <w:szCs w:val="24"/>
        </w:rPr>
        <w:t>"</w:t>
      </w:r>
      <w:r w:rsidR="00803FF4" w:rsidRPr="00C236A2">
        <w:rPr>
          <w:b/>
          <w:bCs/>
          <w:sz w:val="24"/>
          <w:szCs w:val="24"/>
        </w:rPr>
        <w:t> </w:t>
      </w:r>
      <w:r w:rsidR="00803FF4" w:rsidRPr="00C236A2">
        <w:rPr>
          <w:sz w:val="24"/>
          <w:szCs w:val="24"/>
        </w:rPr>
        <w:t xml:space="preserve"> The distance between</w:t>
      </w:r>
      <w:r w:rsidR="003D6226" w:rsidRPr="00C236A2">
        <w:rPr>
          <w:sz w:val="24"/>
          <w:szCs w:val="24"/>
        </w:rPr>
        <w:t xml:space="preserve"> San Francisco and Omaha had now been bridged</w:t>
      </w:r>
      <w:r w:rsidR="00803FF4" w:rsidRPr="00C236A2">
        <w:rPr>
          <w:sz w:val="24"/>
          <w:szCs w:val="24"/>
        </w:rPr>
        <w:t>.</w:t>
      </w:r>
      <w:r w:rsidR="003D6226" w:rsidRPr="00C236A2">
        <w:rPr>
          <w:sz w:val="24"/>
          <w:szCs w:val="24"/>
        </w:rPr>
        <w:t xml:space="preserve"> </w:t>
      </w:r>
      <w:r w:rsidR="00A82643" w:rsidRPr="00C236A2">
        <w:rPr>
          <w:sz w:val="24"/>
          <w:szCs w:val="24"/>
        </w:rPr>
        <w:t>T</w:t>
      </w:r>
      <w:r w:rsidR="00803FF4" w:rsidRPr="00C236A2">
        <w:rPr>
          <w:sz w:val="24"/>
          <w:szCs w:val="24"/>
        </w:rPr>
        <w:t xml:space="preserve">he </w:t>
      </w:r>
      <w:r>
        <w:rPr>
          <w:sz w:val="24"/>
          <w:szCs w:val="24"/>
        </w:rPr>
        <w:t xml:space="preserve">UP </w:t>
      </w:r>
      <w:r w:rsidR="00A82643" w:rsidRPr="00C236A2">
        <w:rPr>
          <w:sz w:val="24"/>
          <w:szCs w:val="24"/>
        </w:rPr>
        <w:t xml:space="preserve">had completed </w:t>
      </w:r>
      <w:r w:rsidR="00803FF4" w:rsidRPr="00C236A2">
        <w:rPr>
          <w:sz w:val="24"/>
          <w:szCs w:val="24"/>
        </w:rPr>
        <w:t xml:space="preserve">1,086 </w:t>
      </w:r>
      <w:r w:rsidR="00845937" w:rsidRPr="00C236A2">
        <w:rPr>
          <w:sz w:val="24"/>
          <w:szCs w:val="24"/>
        </w:rPr>
        <w:t>miles</w:t>
      </w:r>
      <w:r w:rsidR="00803FF4" w:rsidRPr="00C236A2">
        <w:rPr>
          <w:sz w:val="24"/>
          <w:szCs w:val="24"/>
        </w:rPr>
        <w:t xml:space="preserve"> of tracks </w:t>
      </w:r>
      <w:r w:rsidR="00A82643" w:rsidRPr="00C236A2">
        <w:rPr>
          <w:sz w:val="24"/>
          <w:szCs w:val="24"/>
        </w:rPr>
        <w:t>across Nebraska, Wyoming, and Utah, compared to</w:t>
      </w:r>
      <w:r w:rsidR="00845937" w:rsidRPr="00C236A2">
        <w:rPr>
          <w:sz w:val="24"/>
          <w:szCs w:val="24"/>
        </w:rPr>
        <w:t xml:space="preserve"> 690 miles laid by the </w:t>
      </w:r>
      <w:r>
        <w:rPr>
          <w:sz w:val="24"/>
          <w:szCs w:val="24"/>
        </w:rPr>
        <w:t>CP</w:t>
      </w:r>
      <w:r w:rsidR="00A82643" w:rsidRPr="00C236A2">
        <w:rPr>
          <w:sz w:val="24"/>
          <w:szCs w:val="24"/>
        </w:rPr>
        <w:t xml:space="preserve"> a</w:t>
      </w:r>
      <w:r>
        <w:rPr>
          <w:sz w:val="24"/>
          <w:szCs w:val="24"/>
        </w:rPr>
        <w:t>cross the rugged Sierra Nevada mountain range</w:t>
      </w:r>
      <w:r w:rsidR="00845937" w:rsidRPr="00C236A2">
        <w:rPr>
          <w:sz w:val="24"/>
          <w:szCs w:val="24"/>
        </w:rPr>
        <w:t>.</w:t>
      </w:r>
      <w:r w:rsidR="000A14D2" w:rsidRPr="00C236A2">
        <w:rPr>
          <w:sz w:val="24"/>
          <w:szCs w:val="24"/>
        </w:rPr>
        <w:t xml:space="preserve"> </w:t>
      </w:r>
      <w:r>
        <w:rPr>
          <w:sz w:val="24"/>
          <w:szCs w:val="24"/>
        </w:rPr>
        <w:t>Samuel Bow</w:t>
      </w:r>
      <w:r w:rsidR="003D6226" w:rsidRPr="00C236A2">
        <w:rPr>
          <w:sz w:val="24"/>
          <w:szCs w:val="24"/>
        </w:rPr>
        <w:t>l</w:t>
      </w:r>
      <w:r>
        <w:rPr>
          <w:sz w:val="24"/>
          <w:szCs w:val="24"/>
        </w:rPr>
        <w:t>e</w:t>
      </w:r>
      <w:r w:rsidR="003D6226" w:rsidRPr="00C236A2">
        <w:rPr>
          <w:sz w:val="24"/>
          <w:szCs w:val="24"/>
        </w:rPr>
        <w:t xml:space="preserve">s, one of the most influential American journalists of the nineteenth century, published a book, </w:t>
      </w:r>
      <w:r w:rsidR="003D6226" w:rsidRPr="00C236A2">
        <w:rPr>
          <w:i/>
          <w:sz w:val="24"/>
          <w:szCs w:val="24"/>
        </w:rPr>
        <w:t>Our New West</w:t>
      </w:r>
      <w:r w:rsidR="003D6226" w:rsidRPr="00C236A2">
        <w:rPr>
          <w:sz w:val="24"/>
          <w:szCs w:val="24"/>
        </w:rPr>
        <w:t xml:space="preserve">, in which he observed that "but for the </w:t>
      </w:r>
      <w:proofErr w:type="spellStart"/>
      <w:r w:rsidR="003D6226" w:rsidRPr="00C236A2">
        <w:rPr>
          <w:sz w:val="24"/>
          <w:szCs w:val="24"/>
        </w:rPr>
        <w:t>pioneership</w:t>
      </w:r>
      <w:proofErr w:type="spellEnd"/>
      <w:r w:rsidR="003D6226" w:rsidRPr="00C236A2">
        <w:rPr>
          <w:sz w:val="24"/>
          <w:szCs w:val="24"/>
        </w:rPr>
        <w:t xml:space="preserve"> </w:t>
      </w:r>
      <w:r w:rsidR="00F478DA" w:rsidRPr="00C236A2">
        <w:rPr>
          <w:sz w:val="24"/>
          <w:szCs w:val="24"/>
        </w:rPr>
        <w:t>[</w:t>
      </w:r>
      <w:r w:rsidR="00F478DA" w:rsidRPr="007B518D">
        <w:rPr>
          <w:i/>
          <w:sz w:val="24"/>
          <w:szCs w:val="24"/>
        </w:rPr>
        <w:t>sic</w:t>
      </w:r>
      <w:r w:rsidR="00F478DA" w:rsidRPr="00C236A2">
        <w:rPr>
          <w:sz w:val="24"/>
          <w:szCs w:val="24"/>
        </w:rPr>
        <w:t xml:space="preserve">] </w:t>
      </w:r>
      <w:r w:rsidR="003D6226" w:rsidRPr="00C236A2">
        <w:rPr>
          <w:sz w:val="24"/>
          <w:szCs w:val="24"/>
        </w:rPr>
        <w:t>of the Mormons, discovering the pathway, and feeding those who came out upon it, all this central region of our great West would now be many years behind its present development, and the railroad instead of being finished, would hardly be begun."</w:t>
      </w:r>
    </w:p>
    <w:p w14:paraId="575A5A5F" w14:textId="22014647" w:rsidR="00AA2E56" w:rsidRPr="00C236A2" w:rsidRDefault="00AA2E56" w:rsidP="00C236A2">
      <w:pPr>
        <w:pStyle w:val="Text"/>
        <w:spacing w:after="240"/>
        <w:rPr>
          <w:sz w:val="24"/>
          <w:szCs w:val="24"/>
        </w:rPr>
      </w:pPr>
      <w:r w:rsidRPr="00C236A2">
        <w:rPr>
          <w:sz w:val="24"/>
          <w:szCs w:val="24"/>
        </w:rPr>
        <w:t xml:space="preserve">With the transcontinental railroad complete, Brigham Young sent representatives to Boston to </w:t>
      </w:r>
      <w:r w:rsidR="00461F17" w:rsidRPr="00C236A2">
        <w:rPr>
          <w:sz w:val="24"/>
          <w:szCs w:val="24"/>
        </w:rPr>
        <w:t xml:space="preserve">demand payment, $1.2 million, for the work his men did for the Union Pacific. The UP was </w:t>
      </w:r>
      <w:r w:rsidR="00F478DA" w:rsidRPr="00C236A2">
        <w:rPr>
          <w:sz w:val="24"/>
          <w:szCs w:val="24"/>
        </w:rPr>
        <w:t xml:space="preserve">bankrupt </w:t>
      </w:r>
      <w:r w:rsidR="00A94DA4" w:rsidRPr="00C236A2">
        <w:rPr>
          <w:sz w:val="24"/>
          <w:szCs w:val="24"/>
        </w:rPr>
        <w:t xml:space="preserve">and out of money. They </w:t>
      </w:r>
      <w:r w:rsidR="00461F17" w:rsidRPr="00C236A2">
        <w:rPr>
          <w:sz w:val="24"/>
          <w:szCs w:val="24"/>
        </w:rPr>
        <w:t xml:space="preserve">could not pay their debt in cash. Instead, they made arrangements that allowed Mormon emigrants coming from Europe to travel the rails to Utah. Their fare would go towards the debt owed. They also gave Brigham Young $700,000 worth of railcars and supplies to help build a railroad to Salt Lake City. This type of payment would not help the </w:t>
      </w:r>
      <w:r w:rsidR="00A94DA4" w:rsidRPr="00C236A2">
        <w:rPr>
          <w:sz w:val="24"/>
          <w:szCs w:val="24"/>
        </w:rPr>
        <w:t>workers,</w:t>
      </w:r>
      <w:r w:rsidR="00461F17" w:rsidRPr="00C236A2">
        <w:rPr>
          <w:sz w:val="24"/>
          <w:szCs w:val="24"/>
        </w:rPr>
        <w:t xml:space="preserve"> but Brigham Young accepted the terms</w:t>
      </w:r>
      <w:r w:rsidR="00A94DA4" w:rsidRPr="00C236A2">
        <w:rPr>
          <w:sz w:val="24"/>
          <w:szCs w:val="24"/>
        </w:rPr>
        <w:t xml:space="preserve"> the UP gave him. He knew it would be the best they would offer. </w:t>
      </w:r>
    </w:p>
    <w:p w14:paraId="031C7BF5" w14:textId="3CB7763D" w:rsidR="00BA0479" w:rsidRDefault="00BA0479">
      <w:pPr>
        <w:rPr>
          <w:rFonts w:ascii="Arial" w:hAnsi="Arial" w:cs="Arial"/>
          <w:b/>
          <w:color w:val="FFFFFF" w:themeColor="background1"/>
        </w:rPr>
      </w:pPr>
      <w:r>
        <w:rPr>
          <w:b/>
          <w:color w:val="FFFFFF" w:themeColor="background1"/>
          <w:sz w:val="72"/>
          <w:szCs w:val="72"/>
        </w:rPr>
        <w:br w:type="page"/>
      </w:r>
    </w:p>
    <w:p w14:paraId="3FD81E24" w14:textId="266241C3" w:rsidR="00206F16" w:rsidRDefault="00206F16">
      <w:pPr>
        <w:rPr>
          <w:rFonts w:ascii="Arial" w:hAnsi="Arial" w:cs="Arial"/>
        </w:rPr>
      </w:pPr>
      <w:r w:rsidRPr="00206F16">
        <w:rPr>
          <w:rFonts w:ascii="Arial" w:hAnsi="Arial" w:cs="Arial"/>
        </w:rPr>
        <w:lastRenderedPageBreak/>
        <w:t>Name</w:t>
      </w:r>
      <w:r>
        <w:rPr>
          <w:rFonts w:ascii="Arial" w:hAnsi="Arial" w:cs="Arial"/>
        </w:rPr>
        <w:t>: ________________________________________</w:t>
      </w:r>
    </w:p>
    <w:p w14:paraId="22818A84" w14:textId="5EABB807" w:rsidR="00206F16" w:rsidRDefault="00206F16">
      <w:pPr>
        <w:rPr>
          <w:rFonts w:ascii="Arial" w:hAnsi="Arial" w:cs="Arial"/>
        </w:rPr>
      </w:pPr>
    </w:p>
    <w:p w14:paraId="7CBFC8B8" w14:textId="36085213" w:rsidR="00206F16" w:rsidRPr="00407C98" w:rsidRDefault="00206F16" w:rsidP="00206F16">
      <w:pPr>
        <w:jc w:val="center"/>
        <w:rPr>
          <w:rFonts w:ascii="Arial" w:hAnsi="Arial" w:cs="Arial"/>
          <w:b/>
          <w:sz w:val="36"/>
        </w:rPr>
      </w:pPr>
      <w:r w:rsidRPr="00407C98">
        <w:rPr>
          <w:rFonts w:ascii="Arial" w:hAnsi="Arial" w:cs="Arial"/>
          <w:b/>
          <w:sz w:val="36"/>
        </w:rPr>
        <w:t>Mormon Workers</w:t>
      </w:r>
      <w:r w:rsidR="00407C98">
        <w:rPr>
          <w:rFonts w:ascii="Arial" w:hAnsi="Arial" w:cs="Arial"/>
          <w:b/>
          <w:sz w:val="36"/>
        </w:rPr>
        <w:t xml:space="preserve"> and the Transcontinental Railroad</w:t>
      </w:r>
    </w:p>
    <w:p w14:paraId="4D34D526" w14:textId="6256B3FF" w:rsidR="00EB2F76" w:rsidRDefault="00EB2F76" w:rsidP="00206F16">
      <w:pPr>
        <w:jc w:val="center"/>
        <w:rPr>
          <w:rFonts w:ascii="Rockwell Extra Bold" w:hAnsi="Rockwell Extra Bold" w:cs="Arial"/>
          <w:sz w:val="36"/>
        </w:rPr>
      </w:pPr>
    </w:p>
    <w:p w14:paraId="5620AF08" w14:textId="77777777" w:rsidR="000C7AD2" w:rsidRDefault="00EB2F76" w:rsidP="00EB2F76">
      <w:pPr>
        <w:pStyle w:val="ListParagraph"/>
        <w:numPr>
          <w:ilvl w:val="0"/>
          <w:numId w:val="2"/>
        </w:numPr>
        <w:rPr>
          <w:rFonts w:ascii="Arial" w:hAnsi="Arial" w:cs="Arial"/>
        </w:rPr>
      </w:pPr>
      <w:r>
        <w:rPr>
          <w:rFonts w:ascii="Arial" w:hAnsi="Arial" w:cs="Arial"/>
        </w:rPr>
        <w:t>Complete the timeline</w:t>
      </w:r>
      <w:r w:rsidR="0051136A">
        <w:rPr>
          <w:rFonts w:ascii="Arial" w:hAnsi="Arial" w:cs="Arial"/>
        </w:rPr>
        <w:t>.</w:t>
      </w:r>
    </w:p>
    <w:p w14:paraId="1E24A7F3" w14:textId="0329F14F" w:rsidR="00B96E78" w:rsidRDefault="00B96E78" w:rsidP="000C7AD2">
      <w:pPr>
        <w:pStyle w:val="ListParagraph"/>
        <w:ind w:left="360"/>
        <w:rPr>
          <w:rFonts w:ascii="Arial" w:hAnsi="Arial" w:cs="Arial"/>
        </w:rPr>
      </w:pPr>
    </w:p>
    <w:p w14:paraId="0CA27CF7" w14:textId="23674E10" w:rsidR="00B96E78" w:rsidRDefault="000C7AD2" w:rsidP="00B96E78">
      <w:pPr>
        <w:rPr>
          <w:rFonts w:ascii="Arial" w:hAnsi="Arial" w:cs="Arial"/>
        </w:rPr>
      </w:pPr>
      <w:r w:rsidRPr="00EB2F76">
        <w:rPr>
          <w:b/>
          <w:noProof/>
          <w:color w:val="FFFFFF" w:themeColor="background1"/>
          <w:sz w:val="72"/>
          <w:szCs w:val="72"/>
        </w:rPr>
        <mc:AlternateContent>
          <mc:Choice Requires="wps">
            <w:drawing>
              <wp:anchor distT="45720" distB="45720" distL="114300" distR="114300" simplePos="0" relativeHeight="251709440" behindDoc="0" locked="0" layoutInCell="1" allowOverlap="1" wp14:anchorId="6557528F" wp14:editId="7B12078C">
                <wp:simplePos x="0" y="0"/>
                <wp:positionH relativeFrom="column">
                  <wp:posOffset>4655185</wp:posOffset>
                </wp:positionH>
                <wp:positionV relativeFrom="paragraph">
                  <wp:posOffset>179705</wp:posOffset>
                </wp:positionV>
                <wp:extent cx="3110382" cy="1404620"/>
                <wp:effectExtent l="893445" t="0" r="81216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679820">
                          <a:off x="0" y="0"/>
                          <a:ext cx="3110382" cy="1404620"/>
                        </a:xfrm>
                        <a:prstGeom prst="rect">
                          <a:avLst/>
                        </a:prstGeom>
                        <a:noFill/>
                        <a:ln w="9525">
                          <a:noFill/>
                          <a:miter lim="800000"/>
                          <a:headEnd/>
                          <a:tailEnd/>
                        </a:ln>
                      </wps:spPr>
                      <wps:txbx>
                        <w:txbxContent>
                          <w:p w14:paraId="2C8AE256" w14:textId="77777777" w:rsidR="000C7AD2" w:rsidRDefault="000C7AD2" w:rsidP="000C7AD2">
                            <w:pPr>
                              <w:pStyle w:val="ListParagraph"/>
                              <w:numPr>
                                <w:ilvl w:val="0"/>
                                <w:numId w:val="3"/>
                              </w:numPr>
                            </w:pPr>
                            <w:r>
                              <w:t>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557528F" id="_x0000_t202" coordsize="21600,21600" o:spt="202" path="m,l,21600r21600,l21600,xe">
                <v:stroke joinstyle="miter"/>
                <v:path gradientshapeok="t" o:connecttype="rect"/>
              </v:shapetype>
              <v:shape id="Text Box 2" o:spid="_x0000_s1026" type="#_x0000_t202" style="position:absolute;margin-left:366.55pt;margin-top:14.15pt;width:244.9pt;height:110.6pt;rotation:-3189615fd;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" filled="f" stroked="f">
                <v:textbox style="mso-fit-shape-to-text:t">
                  <w:txbxContent>
                    <w:p w14:paraId="2C8AE256" w14:textId="77777777" w:rsidR="000C7AD2" w:rsidRDefault="000C7AD2" w:rsidP="000C7AD2">
                      <w:pPr>
                        <w:pStyle w:val="ListParagraph"/>
                        <w:numPr>
                          <w:ilvl w:val="0"/>
                          <w:numId w:val="3"/>
                        </w:numPr>
                      </w:pPr>
                      <w:r>
                        <w:t>_______________________________</w:t>
                      </w:r>
                    </w:p>
                  </w:txbxContent>
                </v:textbox>
              </v:shape>
            </w:pict>
          </mc:Fallback>
        </mc:AlternateContent>
      </w:r>
      <w:r w:rsidRPr="00EB2F76">
        <w:rPr>
          <w:b/>
          <w:noProof/>
          <w:color w:val="FFFFFF" w:themeColor="background1"/>
          <w:sz w:val="72"/>
          <w:szCs w:val="72"/>
        </w:rPr>
        <mc:AlternateContent>
          <mc:Choice Requires="wps">
            <w:drawing>
              <wp:anchor distT="45720" distB="45720" distL="114300" distR="114300" simplePos="0" relativeHeight="251707392" behindDoc="0" locked="0" layoutInCell="1" allowOverlap="1" wp14:anchorId="55382317" wp14:editId="1EB67586">
                <wp:simplePos x="0" y="0"/>
                <wp:positionH relativeFrom="column">
                  <wp:posOffset>3709037</wp:posOffset>
                </wp:positionH>
                <wp:positionV relativeFrom="paragraph">
                  <wp:posOffset>176636</wp:posOffset>
                </wp:positionV>
                <wp:extent cx="3110382" cy="1404620"/>
                <wp:effectExtent l="893445" t="0" r="81216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679820">
                          <a:off x="0" y="0"/>
                          <a:ext cx="3110382" cy="1404620"/>
                        </a:xfrm>
                        <a:prstGeom prst="rect">
                          <a:avLst/>
                        </a:prstGeom>
                        <a:noFill/>
                        <a:ln w="9525">
                          <a:noFill/>
                          <a:miter lim="800000"/>
                          <a:headEnd/>
                          <a:tailEnd/>
                        </a:ln>
                      </wps:spPr>
                      <wps:txbx>
                        <w:txbxContent>
                          <w:p w14:paraId="51A231F9" w14:textId="77777777" w:rsidR="000C7AD2" w:rsidRDefault="000C7AD2" w:rsidP="000C7AD2">
                            <w:pPr>
                              <w:pStyle w:val="ListParagraph"/>
                              <w:numPr>
                                <w:ilvl w:val="0"/>
                                <w:numId w:val="3"/>
                              </w:numPr>
                            </w:pPr>
                            <w:r>
                              <w:t>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5382317" id="_x0000_s1027" type="#_x0000_t202" style="position:absolute;margin-left:292.05pt;margin-top:13.9pt;width:244.9pt;height:110.6pt;rotation:-3189615fd;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" filled="f" stroked="f">
                <v:textbox style="mso-fit-shape-to-text:t">
                  <w:txbxContent>
                    <w:p w14:paraId="51A231F9" w14:textId="77777777" w:rsidR="000C7AD2" w:rsidRDefault="000C7AD2" w:rsidP="000C7AD2">
                      <w:pPr>
                        <w:pStyle w:val="ListParagraph"/>
                        <w:numPr>
                          <w:ilvl w:val="0"/>
                          <w:numId w:val="3"/>
                        </w:numPr>
                      </w:pPr>
                      <w:r>
                        <w:t>_______________________________</w:t>
                      </w:r>
                    </w:p>
                  </w:txbxContent>
                </v:textbox>
              </v:shape>
            </w:pict>
          </mc:Fallback>
        </mc:AlternateContent>
      </w:r>
      <w:r w:rsidRPr="00EB2F76">
        <w:rPr>
          <w:b/>
          <w:noProof/>
          <w:color w:val="FFFFFF" w:themeColor="background1"/>
          <w:sz w:val="72"/>
          <w:szCs w:val="72"/>
        </w:rPr>
        <mc:AlternateContent>
          <mc:Choice Requires="wps">
            <w:drawing>
              <wp:anchor distT="45720" distB="45720" distL="114300" distR="114300" simplePos="0" relativeHeight="251705344" behindDoc="0" locked="0" layoutInCell="1" allowOverlap="1" wp14:anchorId="763791B2" wp14:editId="27183444">
                <wp:simplePos x="0" y="0"/>
                <wp:positionH relativeFrom="column">
                  <wp:posOffset>2824480</wp:posOffset>
                </wp:positionH>
                <wp:positionV relativeFrom="paragraph">
                  <wp:posOffset>184150</wp:posOffset>
                </wp:positionV>
                <wp:extent cx="3110230" cy="1404620"/>
                <wp:effectExtent l="893445" t="0" r="81216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679820">
                          <a:off x="0" y="0"/>
                          <a:ext cx="3110230" cy="1404620"/>
                        </a:xfrm>
                        <a:prstGeom prst="rect">
                          <a:avLst/>
                        </a:prstGeom>
                        <a:noFill/>
                        <a:ln w="9525">
                          <a:noFill/>
                          <a:miter lim="800000"/>
                          <a:headEnd/>
                          <a:tailEnd/>
                        </a:ln>
                      </wps:spPr>
                      <wps:txbx>
                        <w:txbxContent>
                          <w:p w14:paraId="08581B28" w14:textId="77777777" w:rsidR="000C7AD2" w:rsidRDefault="000C7AD2" w:rsidP="000C7AD2">
                            <w:pPr>
                              <w:pStyle w:val="ListParagraph"/>
                              <w:numPr>
                                <w:ilvl w:val="0"/>
                                <w:numId w:val="3"/>
                              </w:numPr>
                            </w:pPr>
                            <w:r>
                              <w:t>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3791B2" id="_x0000_s1028" type="#_x0000_t202" style="position:absolute;margin-left:222.4pt;margin-top:14.5pt;width:244.9pt;height:110.6pt;rotation:-3189615fd;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" filled="f" stroked="f">
                <v:textbox style="mso-fit-shape-to-text:t">
                  <w:txbxContent>
                    <w:p w14:paraId="08581B28" w14:textId="77777777" w:rsidR="000C7AD2" w:rsidRDefault="000C7AD2" w:rsidP="000C7AD2">
                      <w:pPr>
                        <w:pStyle w:val="ListParagraph"/>
                        <w:numPr>
                          <w:ilvl w:val="0"/>
                          <w:numId w:val="3"/>
                        </w:numPr>
                      </w:pPr>
                      <w:r>
                        <w:t>_______________________________</w:t>
                      </w:r>
                    </w:p>
                  </w:txbxContent>
                </v:textbox>
              </v:shape>
            </w:pict>
          </mc:Fallback>
        </mc:AlternateContent>
      </w:r>
    </w:p>
    <w:p w14:paraId="3DBBB68B" w14:textId="0F734CF8" w:rsidR="00EB2F76" w:rsidRPr="00B96E78" w:rsidRDefault="000C7AD2" w:rsidP="00B96E78">
      <w:pPr>
        <w:rPr>
          <w:rFonts w:ascii="Arial" w:hAnsi="Arial" w:cs="Arial"/>
        </w:rPr>
      </w:pPr>
      <w:r w:rsidRPr="00EB2F76">
        <w:rPr>
          <w:b/>
          <w:noProof/>
          <w:color w:val="FFFFFF" w:themeColor="background1"/>
          <w:sz w:val="72"/>
          <w:szCs w:val="72"/>
        </w:rPr>
        <mc:AlternateContent>
          <mc:Choice Requires="wps">
            <w:drawing>
              <wp:anchor distT="45720" distB="45720" distL="114300" distR="114300" simplePos="0" relativeHeight="251703296" behindDoc="0" locked="0" layoutInCell="1" allowOverlap="1" wp14:anchorId="38416EBE" wp14:editId="62B92014">
                <wp:simplePos x="0" y="0"/>
                <wp:positionH relativeFrom="margin">
                  <wp:posOffset>2369031</wp:posOffset>
                </wp:positionH>
                <wp:positionV relativeFrom="paragraph">
                  <wp:posOffset>22971</wp:posOffset>
                </wp:positionV>
                <wp:extent cx="3110382" cy="1404620"/>
                <wp:effectExtent l="893445" t="0" r="81216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679820">
                          <a:off x="0" y="0"/>
                          <a:ext cx="3110382" cy="1404620"/>
                        </a:xfrm>
                        <a:prstGeom prst="rect">
                          <a:avLst/>
                        </a:prstGeom>
                        <a:noFill/>
                        <a:ln w="9525">
                          <a:noFill/>
                          <a:miter lim="800000"/>
                          <a:headEnd/>
                          <a:tailEnd/>
                        </a:ln>
                      </wps:spPr>
                      <wps:txbx>
                        <w:txbxContent>
                          <w:p w14:paraId="76DBA3EE" w14:textId="77777777" w:rsidR="000C7AD2" w:rsidRDefault="000C7AD2" w:rsidP="000C7AD2">
                            <w:pPr>
                              <w:pStyle w:val="ListParagraph"/>
                              <w:numPr>
                                <w:ilvl w:val="0"/>
                                <w:numId w:val="3"/>
                              </w:numPr>
                            </w:pPr>
                            <w:r>
                              <w:t>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8416EBE" id="_x0000_s1029" type="#_x0000_t202" style="position:absolute;margin-left:186.55pt;margin-top:1.8pt;width:244.9pt;height:110.6pt;rotation:-3189615fd;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" filled="f" stroked="f">
                <v:textbox style="mso-fit-shape-to-text:t">
                  <w:txbxContent>
                    <w:p w14:paraId="76DBA3EE" w14:textId="77777777" w:rsidR="000C7AD2" w:rsidRDefault="000C7AD2" w:rsidP="000C7AD2">
                      <w:pPr>
                        <w:pStyle w:val="ListParagraph"/>
                        <w:numPr>
                          <w:ilvl w:val="0"/>
                          <w:numId w:val="3"/>
                        </w:numPr>
                      </w:pPr>
                      <w:r>
                        <w:t>_______________________________</w:t>
                      </w:r>
                    </w:p>
                  </w:txbxContent>
                </v:textbox>
                <w10:wrap anchorx="margin"/>
              </v:shape>
            </w:pict>
          </mc:Fallback>
        </mc:AlternateContent>
      </w:r>
      <w:r w:rsidRPr="00EB2F76">
        <w:rPr>
          <w:b/>
          <w:noProof/>
          <w:color w:val="FFFFFF" w:themeColor="background1"/>
          <w:sz w:val="72"/>
          <w:szCs w:val="72"/>
        </w:rPr>
        <mc:AlternateContent>
          <mc:Choice Requires="wps">
            <w:drawing>
              <wp:anchor distT="45720" distB="45720" distL="114300" distR="114300" simplePos="0" relativeHeight="251671552" behindDoc="0" locked="0" layoutInCell="1" allowOverlap="1" wp14:anchorId="20AEA755" wp14:editId="3DBF8D63">
                <wp:simplePos x="0" y="0"/>
                <wp:positionH relativeFrom="column">
                  <wp:posOffset>51826</wp:posOffset>
                </wp:positionH>
                <wp:positionV relativeFrom="paragraph">
                  <wp:posOffset>23853</wp:posOffset>
                </wp:positionV>
                <wp:extent cx="3110382" cy="1404620"/>
                <wp:effectExtent l="893445" t="0" r="81216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679820">
                          <a:off x="0" y="0"/>
                          <a:ext cx="3110382" cy="1404620"/>
                        </a:xfrm>
                        <a:prstGeom prst="rect">
                          <a:avLst/>
                        </a:prstGeom>
                        <a:noFill/>
                        <a:ln w="9525">
                          <a:noFill/>
                          <a:miter lim="800000"/>
                          <a:headEnd/>
                          <a:tailEnd/>
                        </a:ln>
                      </wps:spPr>
                      <wps:txbx>
                        <w:txbxContent>
                          <w:p w14:paraId="4A75B284" w14:textId="3B9EF4BA" w:rsidR="00EB2F76" w:rsidRDefault="00EB2F76" w:rsidP="00EB2F76">
                            <w:pPr>
                              <w:pStyle w:val="ListParagraph"/>
                              <w:numPr>
                                <w:ilvl w:val="0"/>
                                <w:numId w:val="3"/>
                              </w:numPr>
                            </w:pPr>
                            <w:r>
                              <w:t>___________________</w:t>
                            </w:r>
                            <w:r w:rsidR="000C7AD2">
                              <w:t>_________</w:t>
                            </w:r>
                            <w:r>
                              <w:t>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0AEA755" id="_x0000_s1030" type="#_x0000_t202" style="position:absolute;margin-left:4.1pt;margin-top:1.9pt;width:244.9pt;height:110.6pt;rotation:-3189615fd;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" filled="f" stroked="f">
                <v:textbox style="mso-fit-shape-to-text:t">
                  <w:txbxContent>
                    <w:p w14:paraId="4A75B284" w14:textId="3B9EF4BA" w:rsidR="00EB2F76" w:rsidRDefault="00EB2F76" w:rsidP="00EB2F76">
                      <w:pPr>
                        <w:pStyle w:val="ListParagraph"/>
                        <w:numPr>
                          <w:ilvl w:val="0"/>
                          <w:numId w:val="3"/>
                        </w:numPr>
                      </w:pPr>
                      <w:r>
                        <w:t>___________________</w:t>
                      </w:r>
                      <w:r w:rsidR="000C7AD2">
                        <w:t>_________</w:t>
                      </w:r>
                      <w:r>
                        <w:t>___</w:t>
                      </w:r>
                    </w:p>
                  </w:txbxContent>
                </v:textbox>
              </v:shape>
            </w:pict>
          </mc:Fallback>
        </mc:AlternateContent>
      </w:r>
    </w:p>
    <w:p w14:paraId="33522836" w14:textId="08EDC018" w:rsidR="00EB2F76" w:rsidRDefault="00F2112E" w:rsidP="00EB2F76">
      <w:pPr>
        <w:rPr>
          <w:rFonts w:ascii="Arial" w:hAnsi="Arial" w:cs="Arial"/>
        </w:rPr>
      </w:pPr>
      <w:r w:rsidRPr="00EB2F76">
        <w:rPr>
          <w:b/>
          <w:noProof/>
          <w:color w:val="FFFFFF" w:themeColor="background1"/>
          <w:sz w:val="72"/>
          <w:szCs w:val="72"/>
        </w:rPr>
        <mc:AlternateContent>
          <mc:Choice Requires="wps">
            <w:drawing>
              <wp:anchor distT="45720" distB="45720" distL="114300" distR="114300" simplePos="0" relativeHeight="251673600" behindDoc="0" locked="0" layoutInCell="1" allowOverlap="1" wp14:anchorId="46782DF8" wp14:editId="0C9C9ED6">
                <wp:simplePos x="0" y="0"/>
                <wp:positionH relativeFrom="margin">
                  <wp:posOffset>5622290</wp:posOffset>
                </wp:positionH>
                <wp:positionV relativeFrom="paragraph">
                  <wp:posOffset>85725</wp:posOffset>
                </wp:positionV>
                <wp:extent cx="2360930" cy="1404620"/>
                <wp:effectExtent l="594995" t="0" r="55816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679820">
                          <a:off x="0" y="0"/>
                          <a:ext cx="2360930" cy="1404620"/>
                        </a:xfrm>
                        <a:prstGeom prst="rect">
                          <a:avLst/>
                        </a:prstGeom>
                        <a:noFill/>
                        <a:ln w="9525">
                          <a:noFill/>
                          <a:miter lim="800000"/>
                          <a:headEnd/>
                          <a:tailEnd/>
                        </a:ln>
                      </wps:spPr>
                      <wps:txbx>
                        <w:txbxContent>
                          <w:p w14:paraId="3D2DFB55" w14:textId="77777777" w:rsidR="00EB2F76" w:rsidRDefault="00EB2F76" w:rsidP="00EB2F76">
                            <w:pPr>
                              <w:pStyle w:val="ListParagraph"/>
                              <w:numPr>
                                <w:ilvl w:val="0"/>
                                <w:numId w:val="3"/>
                              </w:numPr>
                            </w:pPr>
                            <w:r>
                              <w:t>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6782DF8" id="_x0000_s1031" type="#_x0000_t202" style="position:absolute;margin-left:442.7pt;margin-top:6.75pt;width:185.9pt;height:110.6pt;rotation:-3189615fd;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" filled="f" stroked="f">
                <v:textbox style="mso-fit-shape-to-text:t">
                  <w:txbxContent>
                    <w:p w14:paraId="3D2DFB55" w14:textId="77777777" w:rsidR="00EB2F76" w:rsidRDefault="00EB2F76" w:rsidP="00EB2F76">
                      <w:pPr>
                        <w:pStyle w:val="ListParagraph"/>
                        <w:numPr>
                          <w:ilvl w:val="0"/>
                          <w:numId w:val="3"/>
                        </w:numPr>
                      </w:pPr>
                      <w:r>
                        <w:t>______________________</w:t>
                      </w:r>
                    </w:p>
                  </w:txbxContent>
                </v:textbox>
                <w10:wrap anchorx="margin"/>
              </v:shape>
            </w:pict>
          </mc:Fallback>
        </mc:AlternateContent>
      </w:r>
      <w:r w:rsidR="00B96E78" w:rsidRPr="00EB2F76">
        <w:rPr>
          <w:b/>
          <w:noProof/>
          <w:color w:val="FFFFFF" w:themeColor="background1"/>
          <w:sz w:val="72"/>
          <w:szCs w:val="72"/>
        </w:rPr>
        <mc:AlternateContent>
          <mc:Choice Requires="wps">
            <w:drawing>
              <wp:anchor distT="45720" distB="45720" distL="114300" distR="114300" simplePos="0" relativeHeight="251683840" behindDoc="0" locked="0" layoutInCell="1" allowOverlap="1" wp14:anchorId="3F477AD5" wp14:editId="23EF15A3">
                <wp:simplePos x="0" y="0"/>
                <wp:positionH relativeFrom="column">
                  <wp:posOffset>5169631</wp:posOffset>
                </wp:positionH>
                <wp:positionV relativeFrom="paragraph">
                  <wp:posOffset>23432</wp:posOffset>
                </wp:positionV>
                <wp:extent cx="2581796" cy="1404620"/>
                <wp:effectExtent l="724218" t="0" r="638492"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679820">
                          <a:off x="0" y="0"/>
                          <a:ext cx="2581796" cy="1404620"/>
                        </a:xfrm>
                        <a:prstGeom prst="rect">
                          <a:avLst/>
                        </a:prstGeom>
                        <a:noFill/>
                        <a:ln w="9525">
                          <a:noFill/>
                          <a:miter lim="800000"/>
                          <a:headEnd/>
                          <a:tailEnd/>
                        </a:ln>
                      </wps:spPr>
                      <wps:txbx>
                        <w:txbxContent>
                          <w:p w14:paraId="46A4B1F2" w14:textId="36D16073" w:rsidR="00EB2F76" w:rsidRDefault="00B96E78" w:rsidP="00EB2F76">
                            <w:pPr>
                              <w:pStyle w:val="ListParagraph"/>
                              <w:numPr>
                                <w:ilvl w:val="0"/>
                                <w:numId w:val="3"/>
                              </w:numPr>
                            </w:pPr>
                            <w:r>
                              <w:t>Young signed contract with CP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F477AD5" id="_x0000_s1032" type="#_x0000_t202" style="position:absolute;margin-left:407.05pt;margin-top:1.85pt;width:203.3pt;height:110.6pt;rotation:-3189615fd;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" filled="f" stroked="f">
                <v:textbox style="mso-fit-shape-to-text:t">
                  <w:txbxContent>
                    <w:p w14:paraId="46A4B1F2" w14:textId="36D16073" w:rsidR="00EB2F76" w:rsidRDefault="00B96E78" w:rsidP="00EB2F76">
                      <w:pPr>
                        <w:pStyle w:val="ListParagraph"/>
                        <w:numPr>
                          <w:ilvl w:val="0"/>
                          <w:numId w:val="3"/>
                        </w:numPr>
                      </w:pPr>
                      <w:r>
                        <w:t>Young signed contract with CP</w:t>
                      </w:r>
                    </w:p>
                  </w:txbxContent>
                </v:textbox>
              </v:shape>
            </w:pict>
          </mc:Fallback>
        </mc:AlternateContent>
      </w:r>
    </w:p>
    <w:p w14:paraId="138E640A" w14:textId="51E657D1" w:rsidR="00EB2F76" w:rsidRPr="00EB2F76" w:rsidRDefault="00EB2F76" w:rsidP="00EB2F76">
      <w:pPr>
        <w:rPr>
          <w:rFonts w:ascii="Arial" w:hAnsi="Arial" w:cs="Arial"/>
        </w:rPr>
      </w:pPr>
    </w:p>
    <w:p w14:paraId="3A232433" w14:textId="3F8B7D91" w:rsidR="00EB2F76" w:rsidRDefault="00EB2F76" w:rsidP="00EB2F76">
      <w:pPr>
        <w:rPr>
          <w:rFonts w:ascii="Arial" w:hAnsi="Arial" w:cs="Arial"/>
        </w:rPr>
      </w:pPr>
    </w:p>
    <w:p w14:paraId="77C78C0F" w14:textId="029D4780" w:rsidR="00EB2F76" w:rsidRDefault="00EB2F76" w:rsidP="00EB2F76">
      <w:pPr>
        <w:rPr>
          <w:rFonts w:ascii="Arial" w:hAnsi="Arial" w:cs="Arial"/>
        </w:rPr>
      </w:pPr>
    </w:p>
    <w:p w14:paraId="025546F9" w14:textId="1D8235CF" w:rsidR="00EB2F76" w:rsidRPr="00EB2F76" w:rsidRDefault="00EB2F76" w:rsidP="00EB2F76">
      <w:pPr>
        <w:rPr>
          <w:rFonts w:ascii="Arial" w:hAnsi="Arial" w:cs="Arial"/>
        </w:rPr>
      </w:pPr>
    </w:p>
    <w:p w14:paraId="5D5027E5" w14:textId="0ECBE4BC" w:rsidR="00206F16" w:rsidRDefault="00B96E78" w:rsidP="00206F16">
      <w:pPr>
        <w:jc w:val="center"/>
        <w:rPr>
          <w:rFonts w:ascii="Rockwell Extra Bold" w:hAnsi="Rockwell Extra Bold" w:cs="Arial"/>
        </w:rPr>
      </w:pPr>
      <w:r w:rsidRPr="00EB2F76">
        <w:rPr>
          <w:b/>
          <w:noProof/>
          <w:color w:val="FFFFFF" w:themeColor="background1"/>
          <w:sz w:val="72"/>
          <w:szCs w:val="72"/>
        </w:rPr>
        <mc:AlternateContent>
          <mc:Choice Requires="wps">
            <w:drawing>
              <wp:anchor distT="45720" distB="45720" distL="114300" distR="114300" simplePos="0" relativeHeight="251700224" behindDoc="0" locked="0" layoutInCell="1" allowOverlap="1" wp14:anchorId="02E93233" wp14:editId="7AB7F9D7">
                <wp:simplePos x="0" y="0"/>
                <wp:positionH relativeFrom="margin">
                  <wp:posOffset>4583112</wp:posOffset>
                </wp:positionH>
                <wp:positionV relativeFrom="paragraph">
                  <wp:posOffset>104458</wp:posOffset>
                </wp:positionV>
                <wp:extent cx="871156" cy="1404620"/>
                <wp:effectExtent l="160973" t="0" r="185737"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679820">
                          <a:off x="0" y="0"/>
                          <a:ext cx="871156" cy="1404620"/>
                        </a:xfrm>
                        <a:prstGeom prst="rect">
                          <a:avLst/>
                        </a:prstGeom>
                        <a:noFill/>
                        <a:ln w="9525">
                          <a:noFill/>
                          <a:miter lim="800000"/>
                          <a:headEnd/>
                          <a:tailEnd/>
                        </a:ln>
                      </wps:spPr>
                      <wps:txbx>
                        <w:txbxContent>
                          <w:p w14:paraId="1D442FE8" w14:textId="36944A62" w:rsidR="0051136A" w:rsidRDefault="0051136A" w:rsidP="0051136A">
                            <w:r>
                              <w:t xml:space="preserve"> 5/</w:t>
                            </w:r>
                            <w:r w:rsidR="00B96E78">
                              <w:t>21/</w:t>
                            </w:r>
                            <w:r>
                              <w:t>1868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2E93233" id="_x0000_s1033" type="#_x0000_t202" style="position:absolute;left:0;text-align:left;margin-left:360.85pt;margin-top:8.25pt;width:68.6pt;height:110.6pt;rotation:-3189615fd;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" filled="f" stroked="f">
                <v:textbox style="mso-fit-shape-to-text:t">
                  <w:txbxContent>
                    <w:p w14:paraId="1D442FE8" w14:textId="36944A62" w:rsidR="0051136A" w:rsidRDefault="0051136A" w:rsidP="0051136A">
                      <w:r>
                        <w:t xml:space="preserve"> 5/</w:t>
                      </w:r>
                      <w:r w:rsidR="00B96E78">
                        <w:t>21/</w:t>
                      </w:r>
                      <w:r>
                        <w:t>1868</w:t>
                      </w:r>
                    </w:p>
                  </w:txbxContent>
                </v:textbox>
                <w10:wrap anchorx="margin"/>
              </v:shape>
            </w:pict>
          </mc:Fallback>
        </mc:AlternateContent>
      </w:r>
      <w:r w:rsidR="0051136A" w:rsidRPr="00EB2F76">
        <w:rPr>
          <w:b/>
          <w:noProof/>
          <w:color w:val="FFFFFF" w:themeColor="background1"/>
          <w:sz w:val="72"/>
          <w:szCs w:val="72"/>
        </w:rPr>
        <mc:AlternateContent>
          <mc:Choice Requires="wps">
            <w:drawing>
              <wp:anchor distT="45720" distB="45720" distL="114300" distR="114300" simplePos="0" relativeHeight="251687936" behindDoc="0" locked="0" layoutInCell="1" allowOverlap="1" wp14:anchorId="73A70895" wp14:editId="2CBD685D">
                <wp:simplePos x="0" y="0"/>
                <wp:positionH relativeFrom="margin">
                  <wp:posOffset>340361</wp:posOffset>
                </wp:positionH>
                <wp:positionV relativeFrom="paragraph">
                  <wp:posOffset>130932</wp:posOffset>
                </wp:positionV>
                <wp:extent cx="653032" cy="1404620"/>
                <wp:effectExtent l="87947" t="0" r="44768"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679820">
                          <a:off x="0" y="0"/>
                          <a:ext cx="653032" cy="1404620"/>
                        </a:xfrm>
                        <a:prstGeom prst="rect">
                          <a:avLst/>
                        </a:prstGeom>
                        <a:noFill/>
                        <a:ln w="9525">
                          <a:noFill/>
                          <a:miter lim="800000"/>
                          <a:headEnd/>
                          <a:tailEnd/>
                        </a:ln>
                      </wps:spPr>
                      <wps:txbx>
                        <w:txbxContent>
                          <w:p w14:paraId="06120E5E" w14:textId="22BF4DA6" w:rsidR="00EB2F76" w:rsidRDefault="0051136A" w:rsidP="00EB2F76">
                            <w:r>
                              <w:t>7/</w:t>
                            </w:r>
                            <w:r w:rsidR="00EB2F76">
                              <w:t>1847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A70895" id="_x0000_s1034" type="#_x0000_t202" style="position:absolute;left:0;text-align:left;margin-left:26.8pt;margin-top:10.3pt;width:51.4pt;height:110.6pt;rotation:-3189615fd;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" filled="f" stroked="f">
                <v:textbox style="mso-fit-shape-to-text:t">
                  <w:txbxContent>
                    <w:p w14:paraId="06120E5E" w14:textId="22BF4DA6" w:rsidR="00EB2F76" w:rsidRDefault="0051136A" w:rsidP="00EB2F76">
                      <w:r>
                        <w:t>7/</w:t>
                      </w:r>
                      <w:r w:rsidR="00EB2F76">
                        <w:t>1847</w:t>
                      </w:r>
                    </w:p>
                  </w:txbxContent>
                </v:textbox>
                <w10:wrap anchorx="margin"/>
              </v:shape>
            </w:pict>
          </mc:Fallback>
        </mc:AlternateContent>
      </w:r>
      <w:r w:rsidR="0051136A" w:rsidRPr="00EB2F76">
        <w:rPr>
          <w:b/>
          <w:noProof/>
          <w:color w:val="FFFFFF" w:themeColor="background1"/>
          <w:sz w:val="72"/>
          <w:szCs w:val="72"/>
        </w:rPr>
        <mc:AlternateContent>
          <mc:Choice Requires="wps">
            <w:drawing>
              <wp:anchor distT="45720" distB="45720" distL="114300" distR="114300" simplePos="0" relativeHeight="251692032" behindDoc="0" locked="0" layoutInCell="1" allowOverlap="1" wp14:anchorId="37FD360F" wp14:editId="74650652">
                <wp:simplePos x="0" y="0"/>
                <wp:positionH relativeFrom="margin">
                  <wp:posOffset>2713747</wp:posOffset>
                </wp:positionH>
                <wp:positionV relativeFrom="paragraph">
                  <wp:posOffset>80590</wp:posOffset>
                </wp:positionV>
                <wp:extent cx="657417" cy="1404620"/>
                <wp:effectExtent l="90170" t="0" r="42545"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679820">
                          <a:off x="0" y="0"/>
                          <a:ext cx="657417" cy="1404620"/>
                        </a:xfrm>
                        <a:prstGeom prst="rect">
                          <a:avLst/>
                        </a:prstGeom>
                        <a:noFill/>
                        <a:ln w="9525">
                          <a:noFill/>
                          <a:miter lim="800000"/>
                          <a:headEnd/>
                          <a:tailEnd/>
                        </a:ln>
                      </wps:spPr>
                      <wps:txbx>
                        <w:txbxContent>
                          <w:p w14:paraId="30F04494" w14:textId="19AFB95D" w:rsidR="00EB2F76" w:rsidRDefault="0051136A" w:rsidP="00EB2F76">
                            <w:r>
                              <w:t>4/</w:t>
                            </w:r>
                            <w:r w:rsidR="00EB2F76">
                              <w:t>18</w:t>
                            </w:r>
                            <w:r>
                              <w:t>61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7FD360F" id="_x0000_s1035" type="#_x0000_t202" style="position:absolute;left:0;text-align:left;margin-left:213.7pt;margin-top:6.35pt;width:51.75pt;height:110.6pt;rotation:-3189615fd;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" filled="f" stroked="f">
                <v:textbox style="mso-fit-shape-to-text:t">
                  <w:txbxContent>
                    <w:p w14:paraId="30F04494" w14:textId="19AFB95D" w:rsidR="00EB2F76" w:rsidRDefault="0051136A" w:rsidP="00EB2F76">
                      <w:r>
                        <w:t>4/</w:t>
                      </w:r>
                      <w:r w:rsidR="00EB2F76">
                        <w:t>18</w:t>
                      </w:r>
                      <w:r>
                        <w:t>61</w:t>
                      </w:r>
                    </w:p>
                  </w:txbxContent>
                </v:textbox>
                <w10:wrap anchorx="margin"/>
              </v:shape>
            </w:pict>
          </mc:Fallback>
        </mc:AlternateContent>
      </w:r>
      <w:r w:rsidR="0051136A" w:rsidRPr="00EB2F76">
        <w:rPr>
          <w:b/>
          <w:noProof/>
          <w:color w:val="FFFFFF" w:themeColor="background1"/>
          <w:sz w:val="72"/>
          <w:szCs w:val="72"/>
        </w:rPr>
        <mc:AlternateContent>
          <mc:Choice Requires="wps">
            <w:drawing>
              <wp:anchor distT="45720" distB="45720" distL="114300" distR="114300" simplePos="0" relativeHeight="251694080" behindDoc="0" locked="0" layoutInCell="1" allowOverlap="1" wp14:anchorId="4CAC4EFB" wp14:editId="14601DBB">
                <wp:simplePos x="0" y="0"/>
                <wp:positionH relativeFrom="margin">
                  <wp:posOffset>3138277</wp:posOffset>
                </wp:positionH>
                <wp:positionV relativeFrom="paragraph">
                  <wp:posOffset>77203</wp:posOffset>
                </wp:positionV>
                <wp:extent cx="666761" cy="1404620"/>
                <wp:effectExtent l="94932" t="0" r="37783"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679820">
                          <a:off x="0" y="0"/>
                          <a:ext cx="666761" cy="1404620"/>
                        </a:xfrm>
                        <a:prstGeom prst="rect">
                          <a:avLst/>
                        </a:prstGeom>
                        <a:noFill/>
                        <a:ln w="9525">
                          <a:noFill/>
                          <a:miter lim="800000"/>
                          <a:headEnd/>
                          <a:tailEnd/>
                        </a:ln>
                      </wps:spPr>
                      <wps:txbx>
                        <w:txbxContent>
                          <w:p w14:paraId="2D931D38" w14:textId="37DACB62" w:rsidR="0051136A" w:rsidRDefault="0051136A" w:rsidP="0051136A">
                            <w:r>
                              <w:t>7/1862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CAC4EFB" id="_x0000_s1036" type="#_x0000_t202" style="position:absolute;left:0;text-align:left;margin-left:247.1pt;margin-top:6.1pt;width:52.5pt;height:110.6pt;rotation:-3189615fd;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" filled="f" stroked="f">
                <v:textbox style="mso-fit-shape-to-text:t">
                  <w:txbxContent>
                    <w:p w14:paraId="2D931D38" w14:textId="37DACB62" w:rsidR="0051136A" w:rsidRDefault="0051136A" w:rsidP="0051136A">
                      <w:r>
                        <w:t>7/1862</w:t>
                      </w:r>
                    </w:p>
                  </w:txbxContent>
                </v:textbox>
                <w10:wrap anchorx="margin"/>
              </v:shape>
            </w:pict>
          </mc:Fallback>
        </mc:AlternateContent>
      </w:r>
      <w:r w:rsidR="0051136A" w:rsidRPr="00EB2F76">
        <w:rPr>
          <w:b/>
          <w:noProof/>
          <w:color w:val="FFFFFF" w:themeColor="background1"/>
          <w:sz w:val="72"/>
          <w:szCs w:val="72"/>
        </w:rPr>
        <mc:AlternateContent>
          <mc:Choice Requires="wps">
            <w:drawing>
              <wp:anchor distT="45720" distB="45720" distL="114300" distR="114300" simplePos="0" relativeHeight="251696128" behindDoc="0" locked="0" layoutInCell="1" allowOverlap="1" wp14:anchorId="490698EC" wp14:editId="63B55FBC">
                <wp:simplePos x="0" y="0"/>
                <wp:positionH relativeFrom="margin">
                  <wp:posOffset>4047503</wp:posOffset>
                </wp:positionH>
                <wp:positionV relativeFrom="paragraph">
                  <wp:posOffset>76494</wp:posOffset>
                </wp:positionV>
                <wp:extent cx="667156" cy="1404620"/>
                <wp:effectExtent l="94932" t="0" r="37783"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679820">
                          <a:off x="0" y="0"/>
                          <a:ext cx="667156" cy="1404620"/>
                        </a:xfrm>
                        <a:prstGeom prst="rect">
                          <a:avLst/>
                        </a:prstGeom>
                        <a:noFill/>
                        <a:ln w="9525">
                          <a:noFill/>
                          <a:miter lim="800000"/>
                          <a:headEnd/>
                          <a:tailEnd/>
                        </a:ln>
                      </wps:spPr>
                      <wps:txbx>
                        <w:txbxContent>
                          <w:p w14:paraId="38CBD018" w14:textId="61B31289" w:rsidR="0051136A" w:rsidRDefault="0051136A" w:rsidP="0051136A">
                            <w:r>
                              <w:t>5/1865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90698EC" id="_x0000_s1037" type="#_x0000_t202" style="position:absolute;left:0;text-align:left;margin-left:318.7pt;margin-top:6pt;width:52.55pt;height:110.6pt;rotation:-3189615fd;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" filled="f" stroked="f">
                <v:textbox style="mso-fit-shape-to-text:t">
                  <w:txbxContent>
                    <w:p w14:paraId="38CBD018" w14:textId="61B31289" w:rsidR="0051136A" w:rsidRDefault="0051136A" w:rsidP="0051136A">
                      <w:r>
                        <w:t>5/1865</w:t>
                      </w:r>
                    </w:p>
                  </w:txbxContent>
                </v:textbox>
                <w10:wrap anchorx="margin"/>
              </v:shape>
            </w:pict>
          </mc:Fallback>
        </mc:AlternateContent>
      </w:r>
      <w:r w:rsidR="0051136A" w:rsidRPr="00EB2F76">
        <w:rPr>
          <w:b/>
          <w:noProof/>
          <w:color w:val="FFFFFF" w:themeColor="background1"/>
          <w:sz w:val="72"/>
          <w:szCs w:val="72"/>
        </w:rPr>
        <mc:AlternateContent>
          <mc:Choice Requires="wps">
            <w:drawing>
              <wp:anchor distT="45720" distB="45720" distL="114300" distR="114300" simplePos="0" relativeHeight="251698176" behindDoc="0" locked="0" layoutInCell="1" allowOverlap="1" wp14:anchorId="1EDE433C" wp14:editId="1CDF5E60">
                <wp:simplePos x="0" y="0"/>
                <wp:positionH relativeFrom="margin">
                  <wp:posOffset>5326617</wp:posOffset>
                </wp:positionH>
                <wp:positionV relativeFrom="paragraph">
                  <wp:posOffset>76341</wp:posOffset>
                </wp:positionV>
                <wp:extent cx="749017" cy="1404620"/>
                <wp:effectExtent l="59690" t="0" r="5397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679820">
                          <a:off x="0" y="0"/>
                          <a:ext cx="749017" cy="1404620"/>
                        </a:xfrm>
                        <a:prstGeom prst="rect">
                          <a:avLst/>
                        </a:prstGeom>
                        <a:noFill/>
                        <a:ln w="9525">
                          <a:noFill/>
                          <a:miter lim="800000"/>
                          <a:headEnd/>
                          <a:tailEnd/>
                        </a:ln>
                      </wps:spPr>
                      <wps:txbx>
                        <w:txbxContent>
                          <w:p w14:paraId="04DB6DC2" w14:textId="4A736C49" w:rsidR="0051136A" w:rsidRDefault="0051136A" w:rsidP="0051136A">
                            <w:r>
                              <w:t xml:space="preserve"> 9/1868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EDE433C" id="_x0000_s1038" type="#_x0000_t202" style="position:absolute;left:0;text-align:left;margin-left:419.4pt;margin-top:6pt;width:59pt;height:110.6pt;rotation:-3189615fd;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" filled="f" stroked="f">
                <v:textbox style="mso-fit-shape-to-text:t">
                  <w:txbxContent>
                    <w:p w14:paraId="04DB6DC2" w14:textId="4A736C49" w:rsidR="0051136A" w:rsidRDefault="0051136A" w:rsidP="0051136A">
                      <w:r>
                        <w:t xml:space="preserve"> 9/1868</w:t>
                      </w:r>
                    </w:p>
                  </w:txbxContent>
                </v:textbox>
                <w10:wrap anchorx="margin"/>
              </v:shape>
            </w:pict>
          </mc:Fallback>
        </mc:AlternateContent>
      </w:r>
    </w:p>
    <w:p w14:paraId="09377572" w14:textId="1F289A19" w:rsidR="00206F16" w:rsidRPr="000E4310" w:rsidRDefault="00F2112E" w:rsidP="000E4310">
      <w:pPr>
        <w:rPr>
          <w:rFonts w:ascii="Rockwell Extra Bold" w:hAnsi="Rockwell Extra Bold" w:cs="Arial"/>
        </w:rPr>
      </w:pPr>
      <w:r w:rsidRPr="00EB2F76">
        <w:rPr>
          <w:b/>
          <w:noProof/>
          <w:color w:val="FFFFFF" w:themeColor="background1"/>
          <w:sz w:val="72"/>
          <w:szCs w:val="72"/>
        </w:rPr>
        <mc:AlternateContent>
          <mc:Choice Requires="wps">
            <w:drawing>
              <wp:anchor distT="45720" distB="45720" distL="114300" distR="114300" simplePos="0" relativeHeight="251689984" behindDoc="0" locked="0" layoutInCell="1" allowOverlap="1" wp14:anchorId="149A09D0" wp14:editId="0BA2BC25">
                <wp:simplePos x="0" y="0"/>
                <wp:positionH relativeFrom="margin">
                  <wp:posOffset>5554662</wp:posOffset>
                </wp:positionH>
                <wp:positionV relativeFrom="paragraph">
                  <wp:posOffset>8573</wp:posOffset>
                </wp:positionV>
                <wp:extent cx="889635" cy="1404620"/>
                <wp:effectExtent l="149225" t="0" r="9779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679820">
                          <a:off x="0" y="0"/>
                          <a:ext cx="889635" cy="1404620"/>
                        </a:xfrm>
                        <a:prstGeom prst="rect">
                          <a:avLst/>
                        </a:prstGeom>
                        <a:noFill/>
                        <a:ln w="9525">
                          <a:noFill/>
                          <a:miter lim="800000"/>
                          <a:headEnd/>
                          <a:tailEnd/>
                        </a:ln>
                      </wps:spPr>
                      <wps:txbx>
                        <w:txbxContent>
                          <w:p w14:paraId="169FBC7C" w14:textId="1E9C793D" w:rsidR="00F2112E" w:rsidRDefault="0051136A" w:rsidP="00EB2F76">
                            <w:r>
                              <w:t>5/</w:t>
                            </w:r>
                            <w:r w:rsidR="00F2112E">
                              <w:t>10/</w:t>
                            </w:r>
                            <w:r w:rsidR="00EB2F76">
                              <w:t>1869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49A09D0" id="_x0000_s1039" type="#_x0000_t202" style="position:absolute;margin-left:437.35pt;margin-top:.7pt;width:70.05pt;height:110.6pt;rotation:-3189615fd;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" filled="f" stroked="f">
                <v:textbox style="mso-fit-shape-to-text:t">
                  <w:txbxContent>
                    <w:p w14:paraId="169FBC7C" w14:textId="1E9C793D" w:rsidR="00F2112E" w:rsidRDefault="0051136A" w:rsidP="00EB2F76">
                      <w:r>
                        <w:t>5/</w:t>
                      </w:r>
                      <w:r w:rsidR="00F2112E">
                        <w:t>10/</w:t>
                      </w:r>
                      <w:r w:rsidR="00EB2F76">
                        <w:t>1869</w:t>
                      </w:r>
                    </w:p>
                  </w:txbxContent>
                </v:textbox>
                <w10:wrap anchorx="margin"/>
              </v:shape>
            </w:pict>
          </mc:Fallback>
        </mc:AlternateContent>
      </w:r>
    </w:p>
    <w:p w14:paraId="77D8AD61" w14:textId="480FBF3E" w:rsidR="0051136A" w:rsidRDefault="0051136A" w:rsidP="0065499B">
      <w:pPr>
        <w:jc w:val="center"/>
        <w:rPr>
          <w:b/>
          <w:color w:val="FFFFFF" w:themeColor="background1"/>
          <w:sz w:val="72"/>
          <w:szCs w:val="72"/>
        </w:rPr>
      </w:pPr>
      <w:r>
        <w:rPr>
          <w:b/>
          <w:noProof/>
          <w:color w:val="FFFFFF" w:themeColor="background1"/>
          <w:sz w:val="72"/>
          <w:szCs w:val="72"/>
        </w:rPr>
        <mc:AlternateContent>
          <mc:Choice Requires="wps">
            <w:drawing>
              <wp:anchor distT="0" distB="0" distL="114300" distR="114300" simplePos="0" relativeHeight="251669504" behindDoc="0" locked="0" layoutInCell="1" allowOverlap="1" wp14:anchorId="14D08AC7" wp14:editId="08902387">
                <wp:simplePos x="0" y="0"/>
                <wp:positionH relativeFrom="margin">
                  <wp:align>right</wp:align>
                </wp:positionH>
                <wp:positionV relativeFrom="paragraph">
                  <wp:posOffset>176545</wp:posOffset>
                </wp:positionV>
                <wp:extent cx="6818454" cy="45719"/>
                <wp:effectExtent l="38100" t="76200" r="1905" b="88265"/>
                <wp:wrapNone/>
                <wp:docPr id="10" name="Straight Arrow Connector 10"/>
                <wp:cNvGraphicFramePr/>
                <a:graphic xmlns:a="http://schemas.openxmlformats.org/drawingml/2006/main">
                  <a:graphicData uri="http://schemas.microsoft.com/office/word/2010/wordprocessingShape">
                    <wps:wsp>
                      <wps:cNvCnPr/>
                      <wps:spPr>
                        <a:xfrm flipV="1">
                          <a:off x="0" y="0"/>
                          <a:ext cx="6818454" cy="45719"/>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8A0CBB" id="_x0000_t32" coordsize="21600,21600" o:spt="32" o:oned="t" path="m,l21600,21600e" filled="f">
                <v:path arrowok="t" fillok="f" o:connecttype="none"/>
                <o:lock v:ext="edit" shapetype="t"/>
              </v:shapetype>
              <v:shape id="Straight Arrow Connector 10" o:spid="_x0000_s1026" type="#_x0000_t32" style="position:absolute;margin-left:485.7pt;margin-top:13.9pt;width:536.9pt;height:3.6pt;flip:y;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" strokecolor="black [3200]" strokeweight=".5pt">
                <v:stroke startarrow="block" endarrow="block" joinstyle="miter"/>
                <w10:wrap anchorx="margin"/>
              </v:shape>
            </w:pict>
          </mc:Fallback>
        </mc:AlternateContent>
      </w:r>
    </w:p>
    <w:p w14:paraId="2F41AFBB" w14:textId="46023231" w:rsidR="0051136A" w:rsidRDefault="0051136A" w:rsidP="00854920">
      <w:pPr>
        <w:rPr>
          <w:rFonts w:ascii="Arial" w:hAnsi="Arial" w:cs="Arial"/>
          <w:b/>
          <w:color w:val="FFFFFF" w:themeColor="background1"/>
        </w:rPr>
      </w:pPr>
    </w:p>
    <w:p w14:paraId="5D4C6288" w14:textId="566CE85A" w:rsidR="00854920" w:rsidRDefault="00854920" w:rsidP="00854920">
      <w:pPr>
        <w:rPr>
          <w:rFonts w:ascii="Arial" w:hAnsi="Arial" w:cs="Arial"/>
          <w:b/>
          <w:color w:val="FFFFFF" w:themeColor="background1"/>
        </w:rPr>
      </w:pPr>
    </w:p>
    <w:p w14:paraId="2AC8BC21" w14:textId="71E610C8" w:rsidR="00854920" w:rsidRDefault="00854920" w:rsidP="00854920">
      <w:pPr>
        <w:pStyle w:val="ListParagraph"/>
        <w:numPr>
          <w:ilvl w:val="0"/>
          <w:numId w:val="2"/>
        </w:numPr>
        <w:spacing w:line="480" w:lineRule="auto"/>
        <w:rPr>
          <w:rFonts w:ascii="Arial" w:hAnsi="Arial" w:cs="Arial"/>
        </w:rPr>
      </w:pPr>
      <w:r>
        <w:rPr>
          <w:rFonts w:ascii="Arial" w:hAnsi="Arial" w:cs="Arial"/>
        </w:rPr>
        <w:t>How did Brigham Young show his support for the transcontinental railroad?</w:t>
      </w:r>
    </w:p>
    <w:p w14:paraId="221EBDD9" w14:textId="64E376D3" w:rsidR="00854920" w:rsidRDefault="00854920" w:rsidP="00854920">
      <w:pPr>
        <w:pStyle w:val="ListParagraph"/>
        <w:spacing w:line="480" w:lineRule="auto"/>
        <w:ind w:left="360"/>
        <w:rPr>
          <w:rFonts w:ascii="Arial" w:hAnsi="Arial" w:cs="Arial"/>
        </w:rPr>
      </w:pPr>
      <w:r>
        <w:rPr>
          <w:rFonts w:ascii="Arial" w:hAnsi="Arial" w:cs="Arial"/>
        </w:rPr>
        <w:t>____________________________________________________________________________________________________________________________________________________________</w:t>
      </w:r>
    </w:p>
    <w:p w14:paraId="06EC5DA7" w14:textId="07A72164" w:rsidR="00A80B5C" w:rsidRDefault="007F71D8" w:rsidP="00A80B5C">
      <w:pPr>
        <w:pStyle w:val="ListParagraph"/>
        <w:numPr>
          <w:ilvl w:val="0"/>
          <w:numId w:val="2"/>
        </w:numPr>
        <w:spacing w:line="480" w:lineRule="auto"/>
        <w:rPr>
          <w:rFonts w:ascii="Arial" w:hAnsi="Arial" w:cs="Arial"/>
        </w:rPr>
      </w:pPr>
      <w:r>
        <w:rPr>
          <w:rFonts w:ascii="Arial" w:hAnsi="Arial" w:cs="Arial"/>
        </w:rPr>
        <w:t xml:space="preserve">What can you infer about how </w:t>
      </w:r>
      <w:r w:rsidR="00A80B5C">
        <w:rPr>
          <w:rFonts w:ascii="Arial" w:hAnsi="Arial" w:cs="Arial"/>
        </w:rPr>
        <w:t>the end of the Civil War influence</w:t>
      </w:r>
      <w:r>
        <w:rPr>
          <w:rFonts w:ascii="Arial" w:hAnsi="Arial" w:cs="Arial"/>
        </w:rPr>
        <w:t>d</w:t>
      </w:r>
      <w:r w:rsidR="00A80B5C">
        <w:rPr>
          <w:rFonts w:ascii="Arial" w:hAnsi="Arial" w:cs="Arial"/>
        </w:rPr>
        <w:t xml:space="preserve"> the transcontinental railroad?</w:t>
      </w:r>
      <w:r>
        <w:rPr>
          <w:rFonts w:ascii="Arial" w:hAnsi="Arial" w:cs="Arial"/>
        </w:rPr>
        <w:t xml:space="preserve"> </w:t>
      </w:r>
    </w:p>
    <w:p w14:paraId="332187A3" w14:textId="1B3DD748" w:rsidR="00A80B5C" w:rsidRPr="00A80B5C" w:rsidRDefault="00A80B5C" w:rsidP="00A80B5C">
      <w:pPr>
        <w:pStyle w:val="ListParagraph"/>
        <w:spacing w:line="480" w:lineRule="auto"/>
        <w:ind w:left="360"/>
        <w:rPr>
          <w:rFonts w:ascii="Arial" w:hAnsi="Arial" w:cs="Arial"/>
        </w:rPr>
      </w:pPr>
      <w:r>
        <w:rPr>
          <w:rFonts w:ascii="Arial" w:hAnsi="Arial" w:cs="Arial"/>
        </w:rPr>
        <w:t>____________________________________________________________________________________________________________________________________________________________</w:t>
      </w:r>
    </w:p>
    <w:p w14:paraId="2B1AA295" w14:textId="0520E0C1" w:rsidR="00854920" w:rsidRDefault="00854920" w:rsidP="00854920">
      <w:pPr>
        <w:pStyle w:val="ListParagraph"/>
        <w:numPr>
          <w:ilvl w:val="0"/>
          <w:numId w:val="2"/>
        </w:numPr>
        <w:rPr>
          <w:rFonts w:ascii="Arial" w:hAnsi="Arial" w:cs="Arial"/>
        </w:rPr>
      </w:pPr>
      <w:r>
        <w:rPr>
          <w:rFonts w:ascii="Arial" w:hAnsi="Arial" w:cs="Arial"/>
        </w:rPr>
        <w:t xml:space="preserve">Before any of the grading or tunneling could be done, what were the Mormons contracted to do for the Union Pacific? </w:t>
      </w:r>
    </w:p>
    <w:p w14:paraId="1D55D938" w14:textId="17EF89FE" w:rsidR="00854920" w:rsidRDefault="00854920" w:rsidP="00854920">
      <w:pPr>
        <w:pStyle w:val="ListParagraph"/>
        <w:ind w:left="360"/>
        <w:rPr>
          <w:rFonts w:ascii="Arial" w:hAnsi="Arial" w:cs="Arial"/>
        </w:rPr>
      </w:pPr>
    </w:p>
    <w:p w14:paraId="5B8DA49F" w14:textId="05A67CD1" w:rsidR="00854920" w:rsidRDefault="00854920" w:rsidP="00854920">
      <w:pPr>
        <w:pStyle w:val="ListParagraph"/>
        <w:numPr>
          <w:ilvl w:val="0"/>
          <w:numId w:val="4"/>
        </w:numPr>
        <w:rPr>
          <w:rFonts w:ascii="Arial" w:hAnsi="Arial" w:cs="Arial"/>
        </w:rPr>
      </w:pPr>
      <w:r>
        <w:rPr>
          <w:rFonts w:ascii="Arial" w:hAnsi="Arial" w:cs="Arial"/>
        </w:rPr>
        <w:t>Survey</w:t>
      </w:r>
      <w:r>
        <w:rPr>
          <w:rFonts w:ascii="Arial" w:hAnsi="Arial" w:cs="Arial"/>
        </w:rPr>
        <w:tab/>
      </w:r>
      <w:r>
        <w:rPr>
          <w:rFonts w:ascii="Arial" w:hAnsi="Arial" w:cs="Arial"/>
        </w:rPr>
        <w:tab/>
        <w:t xml:space="preserve">      b. Build a bridge</w:t>
      </w:r>
      <w:r>
        <w:rPr>
          <w:rFonts w:ascii="Arial" w:hAnsi="Arial" w:cs="Arial"/>
        </w:rPr>
        <w:tab/>
      </w:r>
      <w:r>
        <w:rPr>
          <w:rFonts w:ascii="Arial" w:hAnsi="Arial" w:cs="Arial"/>
        </w:rPr>
        <w:tab/>
        <w:t xml:space="preserve">     c. Gather supplies </w:t>
      </w:r>
    </w:p>
    <w:p w14:paraId="5F0F1393" w14:textId="77777777" w:rsidR="00854920" w:rsidRDefault="00854920" w:rsidP="00854920">
      <w:pPr>
        <w:pStyle w:val="ListParagraph"/>
        <w:ind w:left="1800"/>
        <w:rPr>
          <w:rFonts w:ascii="Arial" w:hAnsi="Arial" w:cs="Arial"/>
        </w:rPr>
      </w:pPr>
    </w:p>
    <w:p w14:paraId="4F848A8E" w14:textId="50E64D1E" w:rsidR="00854920" w:rsidRDefault="00854920" w:rsidP="00854920">
      <w:pPr>
        <w:rPr>
          <w:rFonts w:ascii="Arial" w:hAnsi="Arial" w:cs="Arial"/>
        </w:rPr>
      </w:pPr>
    </w:p>
    <w:p w14:paraId="2E296200" w14:textId="6AD837BB" w:rsidR="00854920" w:rsidRDefault="00854920" w:rsidP="00854920">
      <w:pPr>
        <w:pStyle w:val="ListParagraph"/>
        <w:numPr>
          <w:ilvl w:val="0"/>
          <w:numId w:val="2"/>
        </w:numPr>
        <w:rPr>
          <w:rFonts w:ascii="Arial" w:hAnsi="Arial" w:cs="Arial"/>
        </w:rPr>
      </w:pPr>
      <w:r>
        <w:rPr>
          <w:rFonts w:ascii="Arial" w:hAnsi="Arial" w:cs="Arial"/>
        </w:rPr>
        <w:t>Wh</w:t>
      </w:r>
      <w:r w:rsidR="002D5382">
        <w:rPr>
          <w:rFonts w:ascii="Arial" w:hAnsi="Arial" w:cs="Arial"/>
        </w:rPr>
        <w:t>y would both railroad companies be interested in signing a contract with the Mormons</w:t>
      </w:r>
      <w:r>
        <w:rPr>
          <w:rFonts w:ascii="Arial" w:hAnsi="Arial" w:cs="Arial"/>
        </w:rPr>
        <w:t>?</w:t>
      </w:r>
    </w:p>
    <w:p w14:paraId="47753F2C" w14:textId="77777777" w:rsidR="00854920" w:rsidRPr="00854920" w:rsidRDefault="00854920" w:rsidP="00854920">
      <w:pPr>
        <w:pStyle w:val="ListParagraph"/>
        <w:ind w:left="360"/>
        <w:rPr>
          <w:rFonts w:ascii="Arial" w:hAnsi="Arial" w:cs="Arial"/>
        </w:rPr>
      </w:pPr>
    </w:p>
    <w:p w14:paraId="4E260201" w14:textId="78055CB0" w:rsidR="00854920" w:rsidRDefault="00854920" w:rsidP="00854920">
      <w:pPr>
        <w:pStyle w:val="ListParagraph"/>
        <w:spacing w:line="480" w:lineRule="auto"/>
        <w:ind w:left="360"/>
        <w:rPr>
          <w:rFonts w:ascii="Arial" w:hAnsi="Arial" w:cs="Arial"/>
        </w:rPr>
      </w:pPr>
      <w:r>
        <w:rPr>
          <w:rFonts w:ascii="Arial" w:hAnsi="Arial" w:cs="Arial"/>
        </w:rPr>
        <w:t>____________________________________________________________________________________________________________________________________________________________</w:t>
      </w:r>
    </w:p>
    <w:p w14:paraId="1CA2697F" w14:textId="2AF6539B" w:rsidR="00854920" w:rsidRDefault="00854920" w:rsidP="00854920">
      <w:pPr>
        <w:pStyle w:val="ListParagraph"/>
        <w:numPr>
          <w:ilvl w:val="0"/>
          <w:numId w:val="2"/>
        </w:numPr>
        <w:spacing w:line="480" w:lineRule="auto"/>
        <w:rPr>
          <w:rFonts w:ascii="Arial" w:hAnsi="Arial" w:cs="Arial"/>
        </w:rPr>
      </w:pPr>
      <w:r>
        <w:rPr>
          <w:rFonts w:ascii="Arial" w:hAnsi="Arial" w:cs="Arial"/>
        </w:rPr>
        <w:t xml:space="preserve">Name two locations where the Mormons </w:t>
      </w:r>
      <w:r w:rsidR="00E96C4D">
        <w:rPr>
          <w:rFonts w:ascii="Arial" w:hAnsi="Arial" w:cs="Arial"/>
        </w:rPr>
        <w:t>worked on</w:t>
      </w:r>
      <w:r>
        <w:rPr>
          <w:rFonts w:ascii="Arial" w:hAnsi="Arial" w:cs="Arial"/>
        </w:rPr>
        <w:t xml:space="preserve"> the railroad. </w:t>
      </w:r>
    </w:p>
    <w:p w14:paraId="458C5BD0" w14:textId="62D6E28D" w:rsidR="00854920" w:rsidRDefault="00A80B5C" w:rsidP="00A80B5C">
      <w:pPr>
        <w:pStyle w:val="ListParagraph"/>
        <w:numPr>
          <w:ilvl w:val="0"/>
          <w:numId w:val="5"/>
        </w:numPr>
        <w:spacing w:line="480" w:lineRule="auto"/>
        <w:rPr>
          <w:rFonts w:ascii="Arial" w:hAnsi="Arial" w:cs="Arial"/>
        </w:rPr>
      </w:pPr>
      <w:r w:rsidRPr="00A80B5C">
        <w:rPr>
          <w:rFonts w:ascii="Arial" w:hAnsi="Arial" w:cs="Arial"/>
        </w:rPr>
        <w:t>______________________________</w:t>
      </w:r>
      <w:r>
        <w:rPr>
          <w:rFonts w:ascii="Arial" w:hAnsi="Arial" w:cs="Arial"/>
        </w:rPr>
        <w:t xml:space="preserve"> </w:t>
      </w:r>
      <w:r>
        <w:rPr>
          <w:rFonts w:ascii="Arial" w:hAnsi="Arial" w:cs="Arial"/>
        </w:rPr>
        <w:tab/>
      </w:r>
      <w:r>
        <w:rPr>
          <w:rFonts w:ascii="Arial" w:hAnsi="Arial" w:cs="Arial"/>
        </w:rPr>
        <w:tab/>
        <w:t xml:space="preserve">2.   </w:t>
      </w:r>
      <w:r w:rsidRPr="00A80B5C">
        <w:rPr>
          <w:rFonts w:ascii="Arial" w:hAnsi="Arial" w:cs="Arial"/>
        </w:rPr>
        <w:t>______________________________</w:t>
      </w:r>
    </w:p>
    <w:p w14:paraId="68BE1941" w14:textId="77777777" w:rsidR="000C7AD2" w:rsidRPr="00A80B5C" w:rsidRDefault="000C7AD2" w:rsidP="000C7AD2">
      <w:pPr>
        <w:pStyle w:val="ListParagraph"/>
        <w:spacing w:line="480" w:lineRule="auto"/>
        <w:rPr>
          <w:rFonts w:ascii="Arial" w:hAnsi="Arial" w:cs="Arial"/>
        </w:rPr>
      </w:pPr>
    </w:p>
    <w:p w14:paraId="7252094C" w14:textId="40F20956" w:rsidR="00A80B5C" w:rsidRDefault="0070523A" w:rsidP="00854920">
      <w:pPr>
        <w:pStyle w:val="ListParagraph"/>
        <w:numPr>
          <w:ilvl w:val="0"/>
          <w:numId w:val="2"/>
        </w:numPr>
        <w:spacing w:line="480" w:lineRule="auto"/>
        <w:rPr>
          <w:rFonts w:ascii="Arial" w:hAnsi="Arial" w:cs="Arial"/>
        </w:rPr>
      </w:pPr>
      <w:r>
        <w:rPr>
          <w:rFonts w:ascii="Arial" w:hAnsi="Arial" w:cs="Arial"/>
        </w:rPr>
        <w:lastRenderedPageBreak/>
        <w:t>What setbacks did the Mormon r</w:t>
      </w:r>
      <w:r w:rsidR="00A80B5C">
        <w:rPr>
          <w:rFonts w:ascii="Arial" w:hAnsi="Arial" w:cs="Arial"/>
        </w:rPr>
        <w:t xml:space="preserve">ailroad workers </w:t>
      </w:r>
      <w:r w:rsidR="007B4CFB">
        <w:rPr>
          <w:rFonts w:ascii="Arial" w:hAnsi="Arial" w:cs="Arial"/>
        </w:rPr>
        <w:t>face</w:t>
      </w:r>
      <w:r w:rsidR="00A80B5C">
        <w:rPr>
          <w:rFonts w:ascii="Arial" w:hAnsi="Arial" w:cs="Arial"/>
        </w:rPr>
        <w:t>?</w:t>
      </w:r>
    </w:p>
    <w:p w14:paraId="19DF5B4C" w14:textId="37AE829B" w:rsidR="00A80B5C" w:rsidRPr="00A80B5C" w:rsidRDefault="00A80B5C" w:rsidP="00A80B5C">
      <w:pPr>
        <w:pStyle w:val="ListParagraph"/>
        <w:spacing w:line="480" w:lineRule="auto"/>
        <w:ind w:left="360"/>
        <w:rPr>
          <w:rFonts w:ascii="Arial" w:hAnsi="Arial" w:cs="Arial"/>
        </w:rPr>
      </w:pPr>
      <w:r>
        <w:rPr>
          <w:rFonts w:ascii="Arial" w:hAnsi="Arial" w:cs="Arial"/>
        </w:rPr>
        <w:t>____________________________________________________________________________________________________________________________________________________________</w:t>
      </w:r>
    </w:p>
    <w:p w14:paraId="1AD696CA" w14:textId="10A33C17" w:rsidR="00854920" w:rsidRDefault="00A80B5C" w:rsidP="00854920">
      <w:pPr>
        <w:pStyle w:val="ListParagraph"/>
        <w:numPr>
          <w:ilvl w:val="0"/>
          <w:numId w:val="2"/>
        </w:numPr>
        <w:spacing w:line="480" w:lineRule="auto"/>
        <w:rPr>
          <w:rFonts w:ascii="Arial" w:hAnsi="Arial" w:cs="Arial"/>
        </w:rPr>
      </w:pPr>
      <w:r>
        <w:rPr>
          <w:rFonts w:ascii="Arial" w:hAnsi="Arial" w:cs="Arial"/>
        </w:rPr>
        <w:t xml:space="preserve"> </w:t>
      </w:r>
      <w:r w:rsidR="00854920">
        <w:rPr>
          <w:rFonts w:ascii="Arial" w:hAnsi="Arial" w:cs="Arial"/>
        </w:rPr>
        <w:t xml:space="preserve">List one fact stated in the </w:t>
      </w:r>
      <w:r w:rsidR="003B0B0E">
        <w:rPr>
          <w:rFonts w:ascii="Arial" w:hAnsi="Arial" w:cs="Arial"/>
        </w:rPr>
        <w:t>text</w:t>
      </w:r>
      <w:r w:rsidR="00854920">
        <w:rPr>
          <w:rFonts w:ascii="Arial" w:hAnsi="Arial" w:cs="Arial"/>
        </w:rPr>
        <w:t xml:space="preserve">. </w:t>
      </w:r>
    </w:p>
    <w:p w14:paraId="73C7B668" w14:textId="164967A1" w:rsidR="00854920" w:rsidRPr="00854920" w:rsidRDefault="00854920" w:rsidP="00854920">
      <w:pPr>
        <w:pStyle w:val="ListParagraph"/>
        <w:spacing w:line="480" w:lineRule="auto"/>
        <w:ind w:left="360"/>
        <w:rPr>
          <w:rFonts w:ascii="Arial" w:hAnsi="Arial" w:cs="Arial"/>
        </w:rPr>
      </w:pPr>
      <w:r>
        <w:rPr>
          <w:rFonts w:ascii="Arial" w:hAnsi="Arial" w:cs="Arial"/>
        </w:rPr>
        <w:t>____________________________________________________________________________________________________________________________________________________________</w:t>
      </w:r>
    </w:p>
    <w:p w14:paraId="00C1C6C0" w14:textId="66A7FBA0" w:rsidR="00854920" w:rsidRDefault="00854920" w:rsidP="00854920">
      <w:pPr>
        <w:pStyle w:val="ListParagraph"/>
        <w:numPr>
          <w:ilvl w:val="0"/>
          <w:numId w:val="2"/>
        </w:numPr>
        <w:spacing w:line="480" w:lineRule="auto"/>
        <w:rPr>
          <w:rFonts w:ascii="Arial" w:hAnsi="Arial" w:cs="Arial"/>
        </w:rPr>
      </w:pPr>
      <w:r>
        <w:rPr>
          <w:rFonts w:ascii="Arial" w:hAnsi="Arial" w:cs="Arial"/>
        </w:rPr>
        <w:t xml:space="preserve">List one opinion stated in the </w:t>
      </w:r>
      <w:r w:rsidR="003B0B0E">
        <w:rPr>
          <w:rFonts w:ascii="Arial" w:hAnsi="Arial" w:cs="Arial"/>
        </w:rPr>
        <w:t>text</w:t>
      </w:r>
      <w:r>
        <w:rPr>
          <w:rFonts w:ascii="Arial" w:hAnsi="Arial" w:cs="Arial"/>
        </w:rPr>
        <w:t xml:space="preserve">.  </w:t>
      </w:r>
    </w:p>
    <w:p w14:paraId="565FB8B1" w14:textId="3A494849" w:rsidR="00854920" w:rsidRPr="00A80B5C" w:rsidRDefault="00854920" w:rsidP="00A80B5C">
      <w:pPr>
        <w:spacing w:line="480" w:lineRule="auto"/>
        <w:ind w:left="360"/>
        <w:rPr>
          <w:rFonts w:ascii="Arial" w:hAnsi="Arial" w:cs="Arial"/>
        </w:rPr>
      </w:pPr>
      <w:r w:rsidRPr="00854920">
        <w:rPr>
          <w:rFonts w:ascii="Arial" w:hAnsi="Arial" w:cs="Arial"/>
        </w:rPr>
        <w:t>____________________________________________________________________________________________________________________________________________________________</w:t>
      </w:r>
    </w:p>
    <w:p w14:paraId="776668D9" w14:textId="24894FCF" w:rsidR="00854920" w:rsidRDefault="00854920" w:rsidP="00854920">
      <w:pPr>
        <w:pStyle w:val="ListParagraph"/>
        <w:numPr>
          <w:ilvl w:val="0"/>
          <w:numId w:val="2"/>
        </w:numPr>
        <w:spacing w:line="480" w:lineRule="auto"/>
        <w:rPr>
          <w:rFonts w:ascii="Arial" w:hAnsi="Arial" w:cs="Arial"/>
        </w:rPr>
      </w:pPr>
      <w:r>
        <w:rPr>
          <w:rFonts w:ascii="Arial" w:hAnsi="Arial" w:cs="Arial"/>
        </w:rPr>
        <w:t xml:space="preserve">List one primary source found in the </w:t>
      </w:r>
      <w:r w:rsidR="003B0B0E">
        <w:rPr>
          <w:rFonts w:ascii="Arial" w:hAnsi="Arial" w:cs="Arial"/>
        </w:rPr>
        <w:t>text</w:t>
      </w:r>
      <w:r>
        <w:rPr>
          <w:rFonts w:ascii="Arial" w:hAnsi="Arial" w:cs="Arial"/>
        </w:rPr>
        <w:t xml:space="preserve">. </w:t>
      </w:r>
    </w:p>
    <w:p w14:paraId="522108B9" w14:textId="2D84CCC5" w:rsidR="00A80B5C" w:rsidRPr="00A80B5C" w:rsidRDefault="00A80B5C" w:rsidP="00A80B5C">
      <w:pPr>
        <w:pStyle w:val="ListParagraph"/>
        <w:spacing w:line="480" w:lineRule="auto"/>
        <w:ind w:left="360"/>
        <w:rPr>
          <w:rFonts w:ascii="Arial" w:hAnsi="Arial" w:cs="Arial"/>
        </w:rPr>
      </w:pPr>
      <w:r>
        <w:rPr>
          <w:rFonts w:ascii="Arial" w:hAnsi="Arial" w:cs="Arial"/>
        </w:rPr>
        <w:t>____________________________________________________________________________________________________________________________________________________________</w:t>
      </w:r>
    </w:p>
    <w:p w14:paraId="16A4F779" w14:textId="1A3FCB14" w:rsidR="00854920" w:rsidRDefault="000E6919" w:rsidP="000C7AD2">
      <w:pPr>
        <w:pStyle w:val="ListParagraph"/>
        <w:numPr>
          <w:ilvl w:val="0"/>
          <w:numId w:val="2"/>
        </w:numPr>
        <w:spacing w:line="276" w:lineRule="auto"/>
        <w:rPr>
          <w:rFonts w:ascii="Arial" w:hAnsi="Arial" w:cs="Arial"/>
        </w:rPr>
      </w:pPr>
      <w:r>
        <w:rPr>
          <w:rFonts w:ascii="Arial" w:hAnsi="Arial" w:cs="Arial"/>
        </w:rPr>
        <w:t xml:space="preserve">How did Brigham Young believe the Union Pacific contract would benefit the Mormons? Do you think he was correct?  </w:t>
      </w:r>
    </w:p>
    <w:p w14:paraId="0B71F674" w14:textId="39575D98" w:rsidR="00A80B5C" w:rsidRDefault="00A80B5C" w:rsidP="00A80B5C">
      <w:pPr>
        <w:pStyle w:val="ListParagraph"/>
        <w:spacing w:line="480" w:lineRule="auto"/>
        <w:ind w:left="360"/>
        <w:rPr>
          <w:rFonts w:ascii="Arial" w:hAnsi="Arial" w:cs="Arial"/>
        </w:rPr>
      </w:pPr>
      <w:r>
        <w:rPr>
          <w:rFonts w:ascii="Arial" w:hAnsi="Arial" w:cs="Arial"/>
        </w:rPr>
        <w:t>____________________________________________________________________________________________________________________________________________________________</w:t>
      </w:r>
    </w:p>
    <w:p w14:paraId="166D78E2" w14:textId="19DE76C2" w:rsidR="00A80B5C" w:rsidRDefault="00A80B5C" w:rsidP="00A80B5C">
      <w:pPr>
        <w:pStyle w:val="ListParagraph"/>
        <w:numPr>
          <w:ilvl w:val="0"/>
          <w:numId w:val="2"/>
        </w:numPr>
        <w:spacing w:line="480" w:lineRule="auto"/>
        <w:rPr>
          <w:rFonts w:ascii="Arial" w:hAnsi="Arial" w:cs="Arial"/>
        </w:rPr>
      </w:pPr>
      <w:r>
        <w:rPr>
          <w:rFonts w:ascii="Arial" w:hAnsi="Arial" w:cs="Arial"/>
        </w:rPr>
        <w:t>Which railroad company or subcontractor would you have wanted to work for? Why?</w:t>
      </w:r>
    </w:p>
    <w:p w14:paraId="4C9B2E1F" w14:textId="1B6981E5" w:rsidR="00A80B5C" w:rsidRDefault="00A80B5C" w:rsidP="00A80B5C">
      <w:pPr>
        <w:pStyle w:val="ListParagraph"/>
        <w:spacing w:line="480" w:lineRule="auto"/>
        <w:ind w:left="360"/>
        <w:rPr>
          <w:rFonts w:ascii="Arial" w:hAnsi="Arial" w:cs="Arial"/>
        </w:rPr>
      </w:pPr>
      <w:r>
        <w:rPr>
          <w:rFonts w:ascii="Arial" w:hAnsi="Arial" w:cs="Arial"/>
        </w:rPr>
        <w:t>____________________________________________________________________________________________________________________________________________________________</w:t>
      </w:r>
    </w:p>
    <w:p w14:paraId="78452CC3" w14:textId="7FFF839B" w:rsidR="00A80B5C" w:rsidRDefault="00A80B5C" w:rsidP="00A80B5C">
      <w:pPr>
        <w:pStyle w:val="ListParagraph"/>
        <w:spacing w:line="480" w:lineRule="auto"/>
        <w:ind w:left="360"/>
        <w:rPr>
          <w:rFonts w:ascii="Arial" w:hAnsi="Arial" w:cs="Arial"/>
        </w:rPr>
      </w:pPr>
      <w:r>
        <w:rPr>
          <w:rFonts w:ascii="Arial" w:hAnsi="Arial" w:cs="Arial"/>
        </w:rPr>
        <w:t>____________________________________________________________________________________________________________________________________________________________</w:t>
      </w:r>
    </w:p>
    <w:p w14:paraId="49916754" w14:textId="53E5EED5" w:rsidR="00A80B5C" w:rsidRDefault="00A80B5C" w:rsidP="00A80B5C">
      <w:pPr>
        <w:ind w:firstLine="360"/>
      </w:pPr>
      <w:r>
        <w:rPr>
          <w:rFonts w:ascii="Arial" w:hAnsi="Arial" w:cs="Arial"/>
        </w:rPr>
        <w:t>______________________________________________________________________________</w:t>
      </w:r>
    </w:p>
    <w:p w14:paraId="48DF9B2D" w14:textId="52BE6D70" w:rsidR="00A80B5C" w:rsidRDefault="000C7AD2" w:rsidP="00A80B5C">
      <w:pPr>
        <w:pStyle w:val="ListParagraph"/>
        <w:spacing w:line="480" w:lineRule="auto"/>
        <w:ind w:left="360"/>
        <w:rPr>
          <w:rFonts w:ascii="Arial" w:hAnsi="Arial" w:cs="Arial"/>
        </w:rPr>
      </w:pPr>
      <w:r>
        <w:rPr>
          <w:noProof/>
        </w:rPr>
        <w:drawing>
          <wp:anchor distT="0" distB="0" distL="114300" distR="114300" simplePos="0" relativeHeight="251701248" behindDoc="0" locked="0" layoutInCell="1" allowOverlap="1" wp14:anchorId="2E2DCB1F" wp14:editId="0CBF5493">
            <wp:simplePos x="0" y="0"/>
            <wp:positionH relativeFrom="margin">
              <wp:align>center</wp:align>
            </wp:positionH>
            <wp:positionV relativeFrom="paragraph">
              <wp:posOffset>266784</wp:posOffset>
            </wp:positionV>
            <wp:extent cx="1017216" cy="1175657"/>
            <wp:effectExtent l="0" t="0" r="0" b="5715"/>
            <wp:wrapNone/>
            <wp:docPr id="30" name="Picture 30" descr="Image result for Tra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Train clipart"/>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1017216" cy="11756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DF868E" w14:textId="59DB7258" w:rsidR="00C70308" w:rsidRDefault="00C70308" w:rsidP="00A80B5C">
      <w:pPr>
        <w:pStyle w:val="ListParagraph"/>
        <w:spacing w:line="480" w:lineRule="auto"/>
        <w:ind w:left="360"/>
        <w:rPr>
          <w:rFonts w:ascii="Arial" w:hAnsi="Arial" w:cs="Arial"/>
        </w:rPr>
      </w:pPr>
    </w:p>
    <w:p w14:paraId="169BD78F" w14:textId="77777777" w:rsidR="00E355E8" w:rsidRDefault="00E355E8" w:rsidP="00942A2C">
      <w:pPr>
        <w:rPr>
          <w:b/>
          <w:color w:val="FFFFFF" w:themeColor="background1"/>
          <w:sz w:val="72"/>
          <w:szCs w:val="72"/>
        </w:rPr>
      </w:pPr>
    </w:p>
    <w:p w14:paraId="76CC13A2" w14:textId="7FE4B0C2" w:rsidR="00265F63" w:rsidRPr="0065499B" w:rsidRDefault="009D2F1A" w:rsidP="00407C98">
      <w:pPr>
        <w:rPr>
          <w:b/>
          <w:color w:val="FFFFFF" w:themeColor="background1"/>
          <w:sz w:val="72"/>
          <w:szCs w:val="72"/>
        </w:rPr>
      </w:pPr>
      <w:r>
        <w:rPr>
          <w:b/>
          <w:noProof/>
          <w:color w:val="FFFFFF" w:themeColor="background1"/>
          <w:sz w:val="72"/>
          <w:szCs w:val="72"/>
        </w:rPr>
        <w:lastRenderedPageBreak/>
        <mc:AlternateContent>
          <mc:Choice Requires="wps">
            <w:drawing>
              <wp:anchor distT="0" distB="0" distL="114300" distR="114300" simplePos="0" relativeHeight="251663360" behindDoc="0" locked="0" layoutInCell="1" allowOverlap="1" wp14:anchorId="62A7BB5A" wp14:editId="57CB60A8">
                <wp:simplePos x="0" y="0"/>
                <wp:positionH relativeFrom="margin">
                  <wp:posOffset>1190625</wp:posOffset>
                </wp:positionH>
                <wp:positionV relativeFrom="paragraph">
                  <wp:posOffset>7600950</wp:posOffset>
                </wp:positionV>
                <wp:extent cx="4533900" cy="4762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33900" cy="476250"/>
                        </a:xfrm>
                        <a:prstGeom prst="rect">
                          <a:avLst/>
                        </a:prstGeom>
                        <a:solidFill>
                          <a:schemeClr val="lt1"/>
                        </a:solidFill>
                        <a:ln w="6350">
                          <a:noFill/>
                        </a:ln>
                      </wps:spPr>
                      <wps:txbx>
                        <w:txbxContent>
                          <w:p w14:paraId="65BC7412" w14:textId="77777777" w:rsidR="00611E4E" w:rsidRPr="009D2F1A" w:rsidRDefault="00611E4E" w:rsidP="009D2F1A">
                            <w:pPr>
                              <w:spacing w:line="360" w:lineRule="auto"/>
                              <w:rPr>
                                <w:rFonts w:ascii="Arial" w:hAnsi="Arial" w:cs="Arial"/>
                                <w:sz w:val="18"/>
                                <w:szCs w:val="18"/>
                              </w:rPr>
                            </w:pPr>
                            <w:r w:rsidRPr="009D2F1A">
                              <w:rPr>
                                <w:rFonts w:ascii="Arial" w:hAnsi="Arial" w:cs="Arial"/>
                                <w:sz w:val="18"/>
                                <w:szCs w:val="18"/>
                              </w:rPr>
                              <w:t>Lesson plans on the Transcontinental Railroad created with the support of Spike150, the Utah Division of State History, and Utah Council for the Social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7BB5A" id="Text Box 6" o:spid="_x0000_s1040" type="#_x0000_t202" style="position:absolute;margin-left:93.75pt;margin-top:598.5pt;width:357pt;height: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" fillcolor="white [3201]" stroked="f" strokeweight=".5pt">
                <v:textbox>
                  <w:txbxContent>
                    <w:p w14:paraId="65BC7412" w14:textId="77777777" w:rsidR="00611E4E" w:rsidRPr="009D2F1A" w:rsidRDefault="00611E4E" w:rsidP="009D2F1A">
                      <w:pPr>
                        <w:spacing w:line="360" w:lineRule="auto"/>
                        <w:rPr>
                          <w:rFonts w:ascii="Arial" w:hAnsi="Arial" w:cs="Arial"/>
                          <w:sz w:val="18"/>
                          <w:szCs w:val="18"/>
                        </w:rPr>
                      </w:pPr>
                      <w:r w:rsidRPr="009D2F1A">
                        <w:rPr>
                          <w:rFonts w:ascii="Arial" w:hAnsi="Arial" w:cs="Arial"/>
                          <w:sz w:val="18"/>
                          <w:szCs w:val="18"/>
                        </w:rPr>
                        <w:t>Lesson plans on the Transcontinental Railroad created with the support of Spike150, the Utah Division of State History, and Utah Council for the Social Studies.</w:t>
                      </w:r>
                    </w:p>
                  </w:txbxContent>
                </v:textbox>
                <w10:wrap anchorx="margin"/>
              </v:shape>
            </w:pict>
          </mc:Fallback>
        </mc:AlternateContent>
      </w:r>
      <w:r w:rsidR="00061943">
        <w:rPr>
          <w:b/>
          <w:noProof/>
          <w:color w:val="FFFFFF" w:themeColor="background1"/>
          <w:sz w:val="72"/>
          <w:szCs w:val="72"/>
        </w:rPr>
        <w:drawing>
          <wp:anchor distT="0" distB="0" distL="114300" distR="114300" simplePos="0" relativeHeight="251660288" behindDoc="1" locked="0" layoutInCell="1" allowOverlap="1" wp14:anchorId="3047FBA0" wp14:editId="548D06DC">
            <wp:simplePos x="0" y="0"/>
            <wp:positionH relativeFrom="column">
              <wp:posOffset>0</wp:posOffset>
            </wp:positionH>
            <wp:positionV relativeFrom="paragraph">
              <wp:posOffset>114300</wp:posOffset>
            </wp:positionV>
            <wp:extent cx="6857769" cy="887476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CoverImage.jpg"/>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6857769" cy="8874760"/>
                    </a:xfrm>
                    <a:prstGeom prst="rect">
                      <a:avLst/>
                    </a:prstGeom>
                  </pic:spPr>
                </pic:pic>
              </a:graphicData>
            </a:graphic>
            <wp14:sizeRelH relativeFrom="page">
              <wp14:pctWidth>0</wp14:pctWidth>
            </wp14:sizeRelH>
            <wp14:sizeRelV relativeFrom="page">
              <wp14:pctHeight>0</wp14:pctHeight>
            </wp14:sizeRelV>
          </wp:anchor>
        </w:drawing>
      </w:r>
    </w:p>
    <w:sectPr w:rsidR="00265F63" w:rsidRPr="0065499B" w:rsidSect="00B3633A">
      <w:footerReference w:type="default" r:id="rId18"/>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DEEDB" w14:textId="77777777" w:rsidR="000B4D49" w:rsidRDefault="000B4D49" w:rsidP="00B3633A">
      <w:r>
        <w:separator/>
      </w:r>
    </w:p>
  </w:endnote>
  <w:endnote w:type="continuationSeparator" w:id="0">
    <w:p w14:paraId="2351BB6C" w14:textId="77777777" w:rsidR="000B4D49" w:rsidRDefault="000B4D49" w:rsidP="00B36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DF800" w14:textId="77806AAF" w:rsidR="00611E4E" w:rsidRPr="00B3633A" w:rsidRDefault="00611E4E" w:rsidP="00B3633A">
    <w:pPr>
      <w:pStyle w:val="Footer"/>
      <w:jc w:val="right"/>
      <w:rPr>
        <w:rFonts w:ascii="Arial" w:hAnsi="Arial" w:cs="Arial"/>
        <w:sz w:val="16"/>
        <w:szCs w:val="16"/>
      </w:rPr>
    </w:pPr>
    <w:r w:rsidRPr="00B3633A">
      <w:rPr>
        <w:rFonts w:ascii="Arial" w:hAnsi="Arial" w:cs="Arial"/>
        <w:sz w:val="16"/>
        <w:szCs w:val="16"/>
      </w:rPr>
      <w:t xml:space="preserve">Page | </w:t>
    </w:r>
    <w:r w:rsidRPr="00B3633A">
      <w:rPr>
        <w:rFonts w:ascii="Arial" w:hAnsi="Arial" w:cs="Arial"/>
        <w:sz w:val="16"/>
        <w:szCs w:val="16"/>
      </w:rPr>
      <w:fldChar w:fldCharType="begin"/>
    </w:r>
    <w:r w:rsidRPr="00B3633A">
      <w:rPr>
        <w:rFonts w:ascii="Arial" w:hAnsi="Arial" w:cs="Arial"/>
        <w:sz w:val="16"/>
        <w:szCs w:val="16"/>
      </w:rPr>
      <w:instrText xml:space="preserve"> PAGE   \* MERGEFORMAT </w:instrText>
    </w:r>
    <w:r w:rsidRPr="00B3633A">
      <w:rPr>
        <w:rFonts w:ascii="Arial" w:hAnsi="Arial" w:cs="Arial"/>
        <w:sz w:val="16"/>
        <w:szCs w:val="16"/>
      </w:rPr>
      <w:fldChar w:fldCharType="separate"/>
    </w:r>
    <w:r w:rsidR="00F2112E">
      <w:rPr>
        <w:rFonts w:ascii="Arial" w:hAnsi="Arial" w:cs="Arial"/>
        <w:noProof/>
        <w:sz w:val="16"/>
        <w:szCs w:val="16"/>
      </w:rPr>
      <w:t>8</w:t>
    </w:r>
    <w:r w:rsidRPr="00B3633A">
      <w:rPr>
        <w:rFonts w:ascii="Arial" w:hAnsi="Arial" w:cs="Arial"/>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D1754D" w14:textId="77777777" w:rsidR="000B4D49" w:rsidRDefault="000B4D49" w:rsidP="00B3633A">
      <w:r>
        <w:separator/>
      </w:r>
    </w:p>
  </w:footnote>
  <w:footnote w:type="continuationSeparator" w:id="0">
    <w:p w14:paraId="75DB676B" w14:textId="77777777" w:rsidR="000B4D49" w:rsidRDefault="000B4D49" w:rsidP="00B363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D0ACC"/>
    <w:multiLevelType w:val="hybridMultilevel"/>
    <w:tmpl w:val="363E7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B5B0F"/>
    <w:multiLevelType w:val="hybridMultilevel"/>
    <w:tmpl w:val="AA6096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09107B4"/>
    <w:multiLevelType w:val="hybridMultilevel"/>
    <w:tmpl w:val="54FA9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1204BE"/>
    <w:multiLevelType w:val="hybridMultilevel"/>
    <w:tmpl w:val="54048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C66410"/>
    <w:multiLevelType w:val="hybridMultilevel"/>
    <w:tmpl w:val="E4BEF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A13CF0"/>
    <w:multiLevelType w:val="hybridMultilevel"/>
    <w:tmpl w:val="24DC8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E801A8"/>
    <w:multiLevelType w:val="hybridMultilevel"/>
    <w:tmpl w:val="4AAE603E"/>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5"/>
  </w:num>
  <w:num w:numId="2">
    <w:abstractNumId w:val="1"/>
  </w:num>
  <w:num w:numId="3">
    <w:abstractNumId w:val="3"/>
  </w:num>
  <w:num w:numId="4">
    <w:abstractNumId w:val="6"/>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BF4"/>
    <w:rsid w:val="00033CE6"/>
    <w:rsid w:val="0005433E"/>
    <w:rsid w:val="00056B01"/>
    <w:rsid w:val="00061943"/>
    <w:rsid w:val="000A14D2"/>
    <w:rsid w:val="000A5828"/>
    <w:rsid w:val="000B4D49"/>
    <w:rsid w:val="000C7AD2"/>
    <w:rsid w:val="000E4310"/>
    <w:rsid w:val="000E6919"/>
    <w:rsid w:val="00100E55"/>
    <w:rsid w:val="001027A9"/>
    <w:rsid w:val="00110B0B"/>
    <w:rsid w:val="001277E8"/>
    <w:rsid w:val="00155F94"/>
    <w:rsid w:val="001A58B7"/>
    <w:rsid w:val="001D3F6A"/>
    <w:rsid w:val="00206F16"/>
    <w:rsid w:val="00211AA3"/>
    <w:rsid w:val="00265F63"/>
    <w:rsid w:val="00287095"/>
    <w:rsid w:val="00290CC2"/>
    <w:rsid w:val="002A693B"/>
    <w:rsid w:val="002C23F7"/>
    <w:rsid w:val="002D5382"/>
    <w:rsid w:val="002E6107"/>
    <w:rsid w:val="00326A9E"/>
    <w:rsid w:val="00367B46"/>
    <w:rsid w:val="0037036A"/>
    <w:rsid w:val="00392DDE"/>
    <w:rsid w:val="003B0B0E"/>
    <w:rsid w:val="003D00CC"/>
    <w:rsid w:val="003D6226"/>
    <w:rsid w:val="00407C98"/>
    <w:rsid w:val="00431906"/>
    <w:rsid w:val="00457A90"/>
    <w:rsid w:val="00461F17"/>
    <w:rsid w:val="004B7382"/>
    <w:rsid w:val="004C6505"/>
    <w:rsid w:val="004D0572"/>
    <w:rsid w:val="0050167D"/>
    <w:rsid w:val="0051136A"/>
    <w:rsid w:val="00513719"/>
    <w:rsid w:val="00525389"/>
    <w:rsid w:val="00533F2E"/>
    <w:rsid w:val="005702C1"/>
    <w:rsid w:val="0057387C"/>
    <w:rsid w:val="00595C54"/>
    <w:rsid w:val="005A3F66"/>
    <w:rsid w:val="005E25A0"/>
    <w:rsid w:val="005F6C42"/>
    <w:rsid w:val="005F6CC9"/>
    <w:rsid w:val="00611E4E"/>
    <w:rsid w:val="00612E96"/>
    <w:rsid w:val="0063337D"/>
    <w:rsid w:val="00637227"/>
    <w:rsid w:val="0065499B"/>
    <w:rsid w:val="00693929"/>
    <w:rsid w:val="006A192C"/>
    <w:rsid w:val="006B2B03"/>
    <w:rsid w:val="006D34AB"/>
    <w:rsid w:val="006E1307"/>
    <w:rsid w:val="0070523A"/>
    <w:rsid w:val="00711551"/>
    <w:rsid w:val="007126DA"/>
    <w:rsid w:val="00714A25"/>
    <w:rsid w:val="0075357C"/>
    <w:rsid w:val="00770409"/>
    <w:rsid w:val="007A071B"/>
    <w:rsid w:val="007A58D7"/>
    <w:rsid w:val="007B4CFB"/>
    <w:rsid w:val="007B518D"/>
    <w:rsid w:val="007B7EFC"/>
    <w:rsid w:val="007F64CC"/>
    <w:rsid w:val="007F71D8"/>
    <w:rsid w:val="00803FF4"/>
    <w:rsid w:val="00840396"/>
    <w:rsid w:val="00841A58"/>
    <w:rsid w:val="00845937"/>
    <w:rsid w:val="00854920"/>
    <w:rsid w:val="00854AC9"/>
    <w:rsid w:val="00897F23"/>
    <w:rsid w:val="008A6991"/>
    <w:rsid w:val="008B0635"/>
    <w:rsid w:val="008B5A03"/>
    <w:rsid w:val="008B6585"/>
    <w:rsid w:val="008C4238"/>
    <w:rsid w:val="008D1EC7"/>
    <w:rsid w:val="008D63F5"/>
    <w:rsid w:val="008F45A1"/>
    <w:rsid w:val="00902C73"/>
    <w:rsid w:val="00907406"/>
    <w:rsid w:val="00910A1E"/>
    <w:rsid w:val="00921D2E"/>
    <w:rsid w:val="00942A2C"/>
    <w:rsid w:val="00953462"/>
    <w:rsid w:val="009644C9"/>
    <w:rsid w:val="009674EC"/>
    <w:rsid w:val="0097715C"/>
    <w:rsid w:val="0098153E"/>
    <w:rsid w:val="009B4A78"/>
    <w:rsid w:val="009D2F1A"/>
    <w:rsid w:val="00A13BAE"/>
    <w:rsid w:val="00A22961"/>
    <w:rsid w:val="00A341AA"/>
    <w:rsid w:val="00A657FB"/>
    <w:rsid w:val="00A80B5C"/>
    <w:rsid w:val="00A82643"/>
    <w:rsid w:val="00A90781"/>
    <w:rsid w:val="00A94DA4"/>
    <w:rsid w:val="00AA2E56"/>
    <w:rsid w:val="00AF2124"/>
    <w:rsid w:val="00B3633A"/>
    <w:rsid w:val="00B51765"/>
    <w:rsid w:val="00B54A5F"/>
    <w:rsid w:val="00B76AD4"/>
    <w:rsid w:val="00B76D3F"/>
    <w:rsid w:val="00B85EE4"/>
    <w:rsid w:val="00B96E78"/>
    <w:rsid w:val="00BA0479"/>
    <w:rsid w:val="00BE6659"/>
    <w:rsid w:val="00C236A2"/>
    <w:rsid w:val="00C26D2C"/>
    <w:rsid w:val="00C70308"/>
    <w:rsid w:val="00CB3559"/>
    <w:rsid w:val="00CD4EC0"/>
    <w:rsid w:val="00D26632"/>
    <w:rsid w:val="00D3698C"/>
    <w:rsid w:val="00D87D4A"/>
    <w:rsid w:val="00DE2011"/>
    <w:rsid w:val="00E04B07"/>
    <w:rsid w:val="00E11BF4"/>
    <w:rsid w:val="00E13D1D"/>
    <w:rsid w:val="00E355E8"/>
    <w:rsid w:val="00E72AE1"/>
    <w:rsid w:val="00E80FA9"/>
    <w:rsid w:val="00E85397"/>
    <w:rsid w:val="00E96C4D"/>
    <w:rsid w:val="00EB0B81"/>
    <w:rsid w:val="00EB2F76"/>
    <w:rsid w:val="00ED17A9"/>
    <w:rsid w:val="00F2112E"/>
    <w:rsid w:val="00F36BBC"/>
    <w:rsid w:val="00F478DA"/>
    <w:rsid w:val="00F808C4"/>
    <w:rsid w:val="00FC1F53"/>
    <w:rsid w:val="00FE6E72"/>
    <w:rsid w:val="00FF4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58B61"/>
  <w14:defaultImageDpi w14:val="32767"/>
  <w15:chartTrackingRefBased/>
  <w15:docId w15:val="{179697B6-A015-447C-A769-EA79ACC7E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next w:val="Normal"/>
    <w:link w:val="HeadlineChar"/>
    <w:qFormat/>
    <w:rsid w:val="004B7382"/>
    <w:pPr>
      <w:spacing w:after="120"/>
    </w:pPr>
    <w:rPr>
      <w:rFonts w:ascii="Arial" w:hAnsi="Arial" w:cs="Arial"/>
      <w:b/>
      <w:bCs/>
      <w:color w:val="000000" w:themeColor="text1"/>
      <w:sz w:val="28"/>
      <w:szCs w:val="28"/>
    </w:rPr>
  </w:style>
  <w:style w:type="paragraph" w:customStyle="1" w:styleId="SubHeadline">
    <w:name w:val="Sub Headline"/>
    <w:basedOn w:val="Normal"/>
    <w:link w:val="SubHeadlineChar"/>
    <w:qFormat/>
    <w:rsid w:val="004B7382"/>
    <w:pPr>
      <w:spacing w:after="120"/>
    </w:pPr>
    <w:rPr>
      <w:rFonts w:ascii="Arial" w:hAnsi="Arial" w:cs="Arial"/>
      <w:color w:val="000000" w:themeColor="text1"/>
    </w:rPr>
  </w:style>
  <w:style w:type="character" w:customStyle="1" w:styleId="HeadlineChar">
    <w:name w:val="Headline Char"/>
    <w:basedOn w:val="DefaultParagraphFont"/>
    <w:link w:val="Headline"/>
    <w:rsid w:val="004B7382"/>
    <w:rPr>
      <w:rFonts w:ascii="Arial" w:hAnsi="Arial" w:cs="Arial"/>
      <w:b/>
      <w:bCs/>
      <w:color w:val="000000" w:themeColor="text1"/>
      <w:sz w:val="28"/>
      <w:szCs w:val="28"/>
    </w:rPr>
  </w:style>
  <w:style w:type="paragraph" w:customStyle="1" w:styleId="Text">
    <w:name w:val="Text"/>
    <w:basedOn w:val="Normal"/>
    <w:link w:val="TextChar"/>
    <w:qFormat/>
    <w:rsid w:val="00B85EE4"/>
    <w:pPr>
      <w:spacing w:after="120" w:line="288" w:lineRule="auto"/>
    </w:pPr>
    <w:rPr>
      <w:rFonts w:ascii="Arial" w:hAnsi="Arial" w:cs="Arial"/>
      <w:color w:val="000000" w:themeColor="text1"/>
      <w:sz w:val="20"/>
      <w:szCs w:val="18"/>
    </w:rPr>
  </w:style>
  <w:style w:type="character" w:customStyle="1" w:styleId="SubHeadlineChar">
    <w:name w:val="Sub Headline Char"/>
    <w:basedOn w:val="DefaultParagraphFont"/>
    <w:link w:val="SubHeadline"/>
    <w:rsid w:val="004B7382"/>
    <w:rPr>
      <w:rFonts w:ascii="Arial" w:hAnsi="Arial" w:cs="Arial"/>
      <w:color w:val="000000" w:themeColor="text1"/>
    </w:rPr>
  </w:style>
  <w:style w:type="paragraph" w:customStyle="1" w:styleId="Subhead1">
    <w:name w:val="Subhead 1"/>
    <w:basedOn w:val="SubHeadline"/>
    <w:next w:val="Text"/>
    <w:link w:val="Subhead1Char"/>
    <w:autoRedefine/>
    <w:qFormat/>
    <w:rsid w:val="00B85EE4"/>
    <w:pPr>
      <w:spacing w:before="360"/>
    </w:pPr>
    <w:rPr>
      <w:b/>
    </w:rPr>
  </w:style>
  <w:style w:type="character" w:customStyle="1" w:styleId="TextChar">
    <w:name w:val="Text Char"/>
    <w:basedOn w:val="DefaultParagraphFont"/>
    <w:link w:val="Text"/>
    <w:qFormat/>
    <w:rsid w:val="00B85EE4"/>
    <w:rPr>
      <w:rFonts w:ascii="Arial" w:hAnsi="Arial" w:cs="Arial"/>
      <w:color w:val="000000" w:themeColor="text1"/>
      <w:sz w:val="20"/>
      <w:szCs w:val="18"/>
    </w:rPr>
  </w:style>
  <w:style w:type="paragraph" w:styleId="Header">
    <w:name w:val="header"/>
    <w:basedOn w:val="Normal"/>
    <w:link w:val="HeaderChar"/>
    <w:uiPriority w:val="99"/>
    <w:unhideWhenUsed/>
    <w:rsid w:val="00B3633A"/>
    <w:pPr>
      <w:tabs>
        <w:tab w:val="center" w:pos="4680"/>
        <w:tab w:val="right" w:pos="9360"/>
      </w:tabs>
    </w:pPr>
  </w:style>
  <w:style w:type="character" w:customStyle="1" w:styleId="Subhead1Char">
    <w:name w:val="Subhead 1 Char"/>
    <w:basedOn w:val="SubHeadlineChar"/>
    <w:link w:val="Subhead1"/>
    <w:rsid w:val="00B85EE4"/>
    <w:rPr>
      <w:rFonts w:ascii="Arial" w:hAnsi="Arial" w:cs="Arial"/>
      <w:b/>
      <w:color w:val="000000" w:themeColor="text1"/>
    </w:rPr>
  </w:style>
  <w:style w:type="character" w:customStyle="1" w:styleId="HeaderChar">
    <w:name w:val="Header Char"/>
    <w:basedOn w:val="DefaultParagraphFont"/>
    <w:link w:val="Header"/>
    <w:uiPriority w:val="99"/>
    <w:rsid w:val="00B3633A"/>
  </w:style>
  <w:style w:type="paragraph" w:styleId="Footer">
    <w:name w:val="footer"/>
    <w:basedOn w:val="Normal"/>
    <w:link w:val="FooterChar"/>
    <w:uiPriority w:val="99"/>
    <w:unhideWhenUsed/>
    <w:rsid w:val="00B3633A"/>
    <w:pPr>
      <w:tabs>
        <w:tab w:val="center" w:pos="4680"/>
        <w:tab w:val="right" w:pos="9360"/>
      </w:tabs>
    </w:pPr>
  </w:style>
  <w:style w:type="character" w:customStyle="1" w:styleId="FooterChar">
    <w:name w:val="Footer Char"/>
    <w:basedOn w:val="DefaultParagraphFont"/>
    <w:link w:val="Footer"/>
    <w:uiPriority w:val="99"/>
    <w:rsid w:val="00B3633A"/>
  </w:style>
  <w:style w:type="character" w:styleId="Hyperlink">
    <w:name w:val="Hyperlink"/>
    <w:basedOn w:val="DefaultParagraphFont"/>
    <w:uiPriority w:val="99"/>
    <w:unhideWhenUsed/>
    <w:rsid w:val="00803FF4"/>
    <w:rPr>
      <w:color w:val="0563C1" w:themeColor="hyperlink"/>
      <w:u w:val="single"/>
    </w:rPr>
  </w:style>
  <w:style w:type="character" w:customStyle="1" w:styleId="UnresolvedMention1">
    <w:name w:val="Unresolved Mention1"/>
    <w:basedOn w:val="DefaultParagraphFont"/>
    <w:uiPriority w:val="99"/>
    <w:semiHidden/>
    <w:unhideWhenUsed/>
    <w:rsid w:val="00803FF4"/>
    <w:rPr>
      <w:color w:val="605E5C"/>
      <w:shd w:val="clear" w:color="auto" w:fill="E1DFDD"/>
    </w:rPr>
  </w:style>
  <w:style w:type="paragraph" w:styleId="ListParagraph">
    <w:name w:val="List Paragraph"/>
    <w:basedOn w:val="Normal"/>
    <w:uiPriority w:val="34"/>
    <w:qFormat/>
    <w:rsid w:val="000E4310"/>
    <w:pPr>
      <w:ind w:left="720"/>
      <w:contextualSpacing/>
    </w:pPr>
  </w:style>
  <w:style w:type="paragraph" w:styleId="BalloonText">
    <w:name w:val="Balloon Text"/>
    <w:basedOn w:val="Normal"/>
    <w:link w:val="BalloonTextChar"/>
    <w:uiPriority w:val="99"/>
    <w:semiHidden/>
    <w:unhideWhenUsed/>
    <w:rsid w:val="007B4C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CFB"/>
    <w:rPr>
      <w:rFonts w:ascii="Segoe UI" w:hAnsi="Segoe UI" w:cs="Segoe UI"/>
      <w:sz w:val="18"/>
      <w:szCs w:val="18"/>
    </w:rPr>
  </w:style>
  <w:style w:type="character" w:styleId="CommentReference">
    <w:name w:val="annotation reference"/>
    <w:basedOn w:val="DefaultParagraphFont"/>
    <w:uiPriority w:val="99"/>
    <w:semiHidden/>
    <w:unhideWhenUsed/>
    <w:rsid w:val="005F6C42"/>
    <w:rPr>
      <w:sz w:val="16"/>
      <w:szCs w:val="16"/>
    </w:rPr>
  </w:style>
  <w:style w:type="paragraph" w:styleId="CommentText">
    <w:name w:val="annotation text"/>
    <w:basedOn w:val="Normal"/>
    <w:link w:val="CommentTextChar"/>
    <w:uiPriority w:val="99"/>
    <w:semiHidden/>
    <w:unhideWhenUsed/>
    <w:rsid w:val="005F6C42"/>
    <w:rPr>
      <w:sz w:val="20"/>
      <w:szCs w:val="20"/>
    </w:rPr>
  </w:style>
  <w:style w:type="character" w:customStyle="1" w:styleId="CommentTextChar">
    <w:name w:val="Comment Text Char"/>
    <w:basedOn w:val="DefaultParagraphFont"/>
    <w:link w:val="CommentText"/>
    <w:uiPriority w:val="99"/>
    <w:semiHidden/>
    <w:rsid w:val="005F6C42"/>
    <w:rPr>
      <w:sz w:val="20"/>
      <w:szCs w:val="20"/>
    </w:rPr>
  </w:style>
  <w:style w:type="paragraph" w:styleId="CommentSubject">
    <w:name w:val="annotation subject"/>
    <w:basedOn w:val="CommentText"/>
    <w:next w:val="CommentText"/>
    <w:link w:val="CommentSubjectChar"/>
    <w:uiPriority w:val="99"/>
    <w:semiHidden/>
    <w:unhideWhenUsed/>
    <w:rsid w:val="005F6C42"/>
    <w:rPr>
      <w:b/>
      <w:bCs/>
    </w:rPr>
  </w:style>
  <w:style w:type="character" w:customStyle="1" w:styleId="CommentSubjectChar">
    <w:name w:val="Comment Subject Char"/>
    <w:basedOn w:val="CommentTextChar"/>
    <w:link w:val="CommentSubject"/>
    <w:uiPriority w:val="99"/>
    <w:semiHidden/>
    <w:rsid w:val="005F6C42"/>
    <w:rPr>
      <w:b/>
      <w:bCs/>
      <w:sz w:val="20"/>
      <w:szCs w:val="20"/>
    </w:rPr>
  </w:style>
  <w:style w:type="character" w:customStyle="1" w:styleId="UnresolvedMention2">
    <w:name w:val="Unresolved Mention2"/>
    <w:basedOn w:val="DefaultParagraphFont"/>
    <w:uiPriority w:val="99"/>
    <w:semiHidden/>
    <w:unhideWhenUsed/>
    <w:rsid w:val="00407C98"/>
    <w:rPr>
      <w:color w:val="605E5C"/>
      <w:shd w:val="clear" w:color="auto" w:fill="E1DFDD"/>
    </w:rPr>
  </w:style>
  <w:style w:type="paragraph" w:styleId="Revision">
    <w:name w:val="Revision"/>
    <w:hidden/>
    <w:uiPriority w:val="99"/>
    <w:semiHidden/>
    <w:rsid w:val="006E13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00107">
      <w:bodyDiv w:val="1"/>
      <w:marLeft w:val="0"/>
      <w:marRight w:val="0"/>
      <w:marTop w:val="0"/>
      <w:marBottom w:val="0"/>
      <w:divBdr>
        <w:top w:val="none" w:sz="0" w:space="0" w:color="auto"/>
        <w:left w:val="none" w:sz="0" w:space="0" w:color="auto"/>
        <w:bottom w:val="none" w:sz="0" w:space="0" w:color="auto"/>
        <w:right w:val="none" w:sz="0" w:space="0" w:color="auto"/>
      </w:divBdr>
      <w:divsChild>
        <w:div w:id="1826585819">
          <w:marLeft w:val="0"/>
          <w:marRight w:val="0"/>
          <w:marTop w:val="0"/>
          <w:marBottom w:val="0"/>
          <w:divBdr>
            <w:top w:val="none" w:sz="0" w:space="0" w:color="auto"/>
            <w:left w:val="none" w:sz="0" w:space="0" w:color="auto"/>
            <w:bottom w:val="none" w:sz="0" w:space="0" w:color="auto"/>
            <w:right w:val="none" w:sz="0" w:space="0" w:color="auto"/>
          </w:divBdr>
        </w:div>
      </w:divsChild>
    </w:div>
    <w:div w:id="361438920">
      <w:bodyDiv w:val="1"/>
      <w:marLeft w:val="0"/>
      <w:marRight w:val="0"/>
      <w:marTop w:val="0"/>
      <w:marBottom w:val="0"/>
      <w:divBdr>
        <w:top w:val="none" w:sz="0" w:space="0" w:color="auto"/>
        <w:left w:val="none" w:sz="0" w:space="0" w:color="auto"/>
        <w:bottom w:val="none" w:sz="0" w:space="0" w:color="auto"/>
        <w:right w:val="none" w:sz="0" w:space="0" w:color="auto"/>
      </w:divBdr>
      <w:divsChild>
        <w:div w:id="912203715">
          <w:marLeft w:val="0"/>
          <w:marRight w:val="0"/>
          <w:marTop w:val="0"/>
          <w:marBottom w:val="0"/>
          <w:divBdr>
            <w:top w:val="none" w:sz="0" w:space="0" w:color="auto"/>
            <w:left w:val="none" w:sz="0" w:space="0" w:color="auto"/>
            <w:bottom w:val="none" w:sz="0" w:space="0" w:color="auto"/>
            <w:right w:val="none" w:sz="0" w:space="0" w:color="auto"/>
          </w:divBdr>
        </w:div>
      </w:divsChild>
    </w:div>
    <w:div w:id="805388588">
      <w:bodyDiv w:val="1"/>
      <w:marLeft w:val="0"/>
      <w:marRight w:val="0"/>
      <w:marTop w:val="0"/>
      <w:marBottom w:val="0"/>
      <w:divBdr>
        <w:top w:val="none" w:sz="0" w:space="0" w:color="auto"/>
        <w:left w:val="none" w:sz="0" w:space="0" w:color="auto"/>
        <w:bottom w:val="none" w:sz="0" w:space="0" w:color="auto"/>
        <w:right w:val="none" w:sz="0" w:space="0" w:color="auto"/>
      </w:divBdr>
      <w:divsChild>
        <w:div w:id="690030881">
          <w:marLeft w:val="0"/>
          <w:marRight w:val="0"/>
          <w:marTop w:val="0"/>
          <w:marBottom w:val="0"/>
          <w:divBdr>
            <w:top w:val="none" w:sz="0" w:space="0" w:color="auto"/>
            <w:left w:val="none" w:sz="0" w:space="0" w:color="auto"/>
            <w:bottom w:val="none" w:sz="0" w:space="0" w:color="auto"/>
            <w:right w:val="none" w:sz="0" w:space="0" w:color="auto"/>
          </w:divBdr>
        </w:div>
      </w:divsChild>
    </w:div>
    <w:div w:id="1406954432">
      <w:bodyDiv w:val="1"/>
      <w:marLeft w:val="0"/>
      <w:marRight w:val="0"/>
      <w:marTop w:val="0"/>
      <w:marBottom w:val="0"/>
      <w:divBdr>
        <w:top w:val="none" w:sz="0" w:space="0" w:color="auto"/>
        <w:left w:val="none" w:sz="0" w:space="0" w:color="auto"/>
        <w:bottom w:val="none" w:sz="0" w:space="0" w:color="auto"/>
        <w:right w:val="none" w:sz="0" w:space="0" w:color="auto"/>
      </w:divBdr>
      <w:divsChild>
        <w:div w:id="1942645189">
          <w:marLeft w:val="0"/>
          <w:marRight w:val="0"/>
          <w:marTop w:val="0"/>
          <w:marBottom w:val="0"/>
          <w:divBdr>
            <w:top w:val="none" w:sz="0" w:space="0" w:color="auto"/>
            <w:left w:val="none" w:sz="0" w:space="0" w:color="auto"/>
            <w:bottom w:val="none" w:sz="0" w:space="0" w:color="auto"/>
            <w:right w:val="none" w:sz="0" w:space="0" w:color="auto"/>
          </w:divBdr>
          <w:divsChild>
            <w:div w:id="1976594333">
              <w:marLeft w:val="0"/>
              <w:marRight w:val="0"/>
              <w:marTop w:val="0"/>
              <w:marBottom w:val="0"/>
              <w:divBdr>
                <w:top w:val="none" w:sz="0" w:space="0" w:color="auto"/>
                <w:left w:val="none" w:sz="0" w:space="0" w:color="auto"/>
                <w:bottom w:val="none" w:sz="0" w:space="0" w:color="auto"/>
                <w:right w:val="none" w:sz="0" w:space="0" w:color="auto"/>
              </w:divBdr>
            </w:div>
          </w:divsChild>
        </w:div>
        <w:div w:id="494034145">
          <w:marLeft w:val="0"/>
          <w:marRight w:val="0"/>
          <w:marTop w:val="0"/>
          <w:marBottom w:val="0"/>
          <w:divBdr>
            <w:top w:val="none" w:sz="0" w:space="0" w:color="auto"/>
            <w:left w:val="none" w:sz="0" w:space="0" w:color="auto"/>
            <w:bottom w:val="none" w:sz="0" w:space="0" w:color="auto"/>
            <w:right w:val="none" w:sz="0" w:space="0" w:color="auto"/>
          </w:divBdr>
          <w:divsChild>
            <w:div w:id="1431199344">
              <w:marLeft w:val="0"/>
              <w:marRight w:val="0"/>
              <w:marTop w:val="0"/>
              <w:marBottom w:val="0"/>
              <w:divBdr>
                <w:top w:val="none" w:sz="0" w:space="0" w:color="auto"/>
                <w:left w:val="none" w:sz="0" w:space="0" w:color="auto"/>
                <w:bottom w:val="none" w:sz="0" w:space="0" w:color="auto"/>
                <w:right w:val="none" w:sz="0" w:space="0" w:color="auto"/>
              </w:divBdr>
            </w:div>
          </w:divsChild>
        </w:div>
        <w:div w:id="799884260">
          <w:marLeft w:val="0"/>
          <w:marRight w:val="0"/>
          <w:marTop w:val="0"/>
          <w:marBottom w:val="0"/>
          <w:divBdr>
            <w:top w:val="none" w:sz="0" w:space="0" w:color="auto"/>
            <w:left w:val="none" w:sz="0" w:space="0" w:color="auto"/>
            <w:bottom w:val="none" w:sz="0" w:space="0" w:color="auto"/>
            <w:right w:val="none" w:sz="0" w:space="0" w:color="auto"/>
          </w:divBdr>
          <w:divsChild>
            <w:div w:id="971790166">
              <w:marLeft w:val="0"/>
              <w:marRight w:val="0"/>
              <w:marTop w:val="0"/>
              <w:marBottom w:val="0"/>
              <w:divBdr>
                <w:top w:val="none" w:sz="0" w:space="0" w:color="auto"/>
                <w:left w:val="none" w:sz="0" w:space="0" w:color="auto"/>
                <w:bottom w:val="none" w:sz="0" w:space="0" w:color="auto"/>
                <w:right w:val="none" w:sz="0" w:space="0" w:color="auto"/>
              </w:divBdr>
            </w:div>
          </w:divsChild>
        </w:div>
        <w:div w:id="735394243">
          <w:marLeft w:val="0"/>
          <w:marRight w:val="0"/>
          <w:marTop w:val="0"/>
          <w:marBottom w:val="0"/>
          <w:divBdr>
            <w:top w:val="none" w:sz="0" w:space="0" w:color="auto"/>
            <w:left w:val="none" w:sz="0" w:space="0" w:color="auto"/>
            <w:bottom w:val="none" w:sz="0" w:space="0" w:color="auto"/>
            <w:right w:val="none" w:sz="0" w:space="0" w:color="auto"/>
          </w:divBdr>
          <w:divsChild>
            <w:div w:id="365720332">
              <w:marLeft w:val="0"/>
              <w:marRight w:val="0"/>
              <w:marTop w:val="0"/>
              <w:marBottom w:val="0"/>
              <w:divBdr>
                <w:top w:val="none" w:sz="0" w:space="0" w:color="auto"/>
                <w:left w:val="none" w:sz="0" w:space="0" w:color="auto"/>
                <w:bottom w:val="none" w:sz="0" w:space="0" w:color="auto"/>
                <w:right w:val="none" w:sz="0" w:space="0" w:color="auto"/>
              </w:divBdr>
            </w:div>
          </w:divsChild>
        </w:div>
        <w:div w:id="1492789189">
          <w:marLeft w:val="0"/>
          <w:marRight w:val="0"/>
          <w:marTop w:val="0"/>
          <w:marBottom w:val="0"/>
          <w:divBdr>
            <w:top w:val="none" w:sz="0" w:space="0" w:color="auto"/>
            <w:left w:val="none" w:sz="0" w:space="0" w:color="auto"/>
            <w:bottom w:val="none" w:sz="0" w:space="0" w:color="auto"/>
            <w:right w:val="none" w:sz="0" w:space="0" w:color="auto"/>
          </w:divBdr>
          <w:divsChild>
            <w:div w:id="377818832">
              <w:marLeft w:val="0"/>
              <w:marRight w:val="0"/>
              <w:marTop w:val="0"/>
              <w:marBottom w:val="0"/>
              <w:divBdr>
                <w:top w:val="none" w:sz="0" w:space="0" w:color="auto"/>
                <w:left w:val="none" w:sz="0" w:space="0" w:color="auto"/>
                <w:bottom w:val="none" w:sz="0" w:space="0" w:color="auto"/>
                <w:right w:val="none" w:sz="0" w:space="0" w:color="auto"/>
              </w:divBdr>
            </w:div>
          </w:divsChild>
        </w:div>
        <w:div w:id="824054538">
          <w:marLeft w:val="0"/>
          <w:marRight w:val="0"/>
          <w:marTop w:val="0"/>
          <w:marBottom w:val="0"/>
          <w:divBdr>
            <w:top w:val="none" w:sz="0" w:space="0" w:color="auto"/>
            <w:left w:val="none" w:sz="0" w:space="0" w:color="auto"/>
            <w:bottom w:val="none" w:sz="0" w:space="0" w:color="auto"/>
            <w:right w:val="none" w:sz="0" w:space="0" w:color="auto"/>
          </w:divBdr>
          <w:divsChild>
            <w:div w:id="975378216">
              <w:marLeft w:val="0"/>
              <w:marRight w:val="0"/>
              <w:marTop w:val="0"/>
              <w:marBottom w:val="0"/>
              <w:divBdr>
                <w:top w:val="none" w:sz="0" w:space="0" w:color="auto"/>
                <w:left w:val="none" w:sz="0" w:space="0" w:color="auto"/>
                <w:bottom w:val="none" w:sz="0" w:space="0" w:color="auto"/>
                <w:right w:val="none" w:sz="0" w:space="0" w:color="auto"/>
              </w:divBdr>
            </w:div>
            <w:div w:id="1707946362">
              <w:marLeft w:val="0"/>
              <w:marRight w:val="0"/>
              <w:marTop w:val="0"/>
              <w:marBottom w:val="0"/>
              <w:divBdr>
                <w:top w:val="none" w:sz="0" w:space="0" w:color="auto"/>
                <w:left w:val="none" w:sz="0" w:space="0" w:color="auto"/>
                <w:bottom w:val="none" w:sz="0" w:space="0" w:color="auto"/>
                <w:right w:val="none" w:sz="0" w:space="0" w:color="auto"/>
              </w:divBdr>
            </w:div>
            <w:div w:id="574509706">
              <w:marLeft w:val="0"/>
              <w:marRight w:val="0"/>
              <w:marTop w:val="0"/>
              <w:marBottom w:val="0"/>
              <w:divBdr>
                <w:top w:val="none" w:sz="0" w:space="0" w:color="auto"/>
                <w:left w:val="none" w:sz="0" w:space="0" w:color="auto"/>
                <w:bottom w:val="none" w:sz="0" w:space="0" w:color="auto"/>
                <w:right w:val="none" w:sz="0" w:space="0" w:color="auto"/>
              </w:divBdr>
            </w:div>
            <w:div w:id="521095299">
              <w:marLeft w:val="0"/>
              <w:marRight w:val="0"/>
              <w:marTop w:val="0"/>
              <w:marBottom w:val="0"/>
              <w:divBdr>
                <w:top w:val="none" w:sz="0" w:space="0" w:color="auto"/>
                <w:left w:val="none" w:sz="0" w:space="0" w:color="auto"/>
                <w:bottom w:val="none" w:sz="0" w:space="0" w:color="auto"/>
                <w:right w:val="none" w:sz="0" w:space="0" w:color="auto"/>
              </w:divBdr>
            </w:div>
            <w:div w:id="1705786869">
              <w:marLeft w:val="0"/>
              <w:marRight w:val="0"/>
              <w:marTop w:val="0"/>
              <w:marBottom w:val="0"/>
              <w:divBdr>
                <w:top w:val="none" w:sz="0" w:space="0" w:color="auto"/>
                <w:left w:val="none" w:sz="0" w:space="0" w:color="auto"/>
                <w:bottom w:val="none" w:sz="0" w:space="0" w:color="auto"/>
                <w:right w:val="none" w:sz="0" w:space="0" w:color="auto"/>
              </w:divBdr>
            </w:div>
            <w:div w:id="2142649677">
              <w:marLeft w:val="0"/>
              <w:marRight w:val="0"/>
              <w:marTop w:val="0"/>
              <w:marBottom w:val="0"/>
              <w:divBdr>
                <w:top w:val="none" w:sz="0" w:space="0" w:color="auto"/>
                <w:left w:val="none" w:sz="0" w:space="0" w:color="auto"/>
                <w:bottom w:val="none" w:sz="0" w:space="0" w:color="auto"/>
                <w:right w:val="none" w:sz="0" w:space="0" w:color="auto"/>
              </w:divBdr>
            </w:div>
            <w:div w:id="1007173861">
              <w:marLeft w:val="0"/>
              <w:marRight w:val="0"/>
              <w:marTop w:val="0"/>
              <w:marBottom w:val="0"/>
              <w:divBdr>
                <w:top w:val="none" w:sz="0" w:space="0" w:color="auto"/>
                <w:left w:val="none" w:sz="0" w:space="0" w:color="auto"/>
                <w:bottom w:val="none" w:sz="0" w:space="0" w:color="auto"/>
                <w:right w:val="none" w:sz="0" w:space="0" w:color="auto"/>
              </w:divBdr>
            </w:div>
            <w:div w:id="932393188">
              <w:marLeft w:val="0"/>
              <w:marRight w:val="0"/>
              <w:marTop w:val="0"/>
              <w:marBottom w:val="0"/>
              <w:divBdr>
                <w:top w:val="none" w:sz="0" w:space="0" w:color="auto"/>
                <w:left w:val="none" w:sz="0" w:space="0" w:color="auto"/>
                <w:bottom w:val="none" w:sz="0" w:space="0" w:color="auto"/>
                <w:right w:val="none" w:sz="0" w:space="0" w:color="auto"/>
              </w:divBdr>
            </w:div>
          </w:divsChild>
        </w:div>
        <w:div w:id="1622684379">
          <w:marLeft w:val="0"/>
          <w:marRight w:val="0"/>
          <w:marTop w:val="0"/>
          <w:marBottom w:val="0"/>
          <w:divBdr>
            <w:top w:val="none" w:sz="0" w:space="0" w:color="auto"/>
            <w:left w:val="none" w:sz="0" w:space="0" w:color="auto"/>
            <w:bottom w:val="none" w:sz="0" w:space="0" w:color="auto"/>
            <w:right w:val="none" w:sz="0" w:space="0" w:color="auto"/>
          </w:divBdr>
          <w:divsChild>
            <w:div w:id="1929538490">
              <w:marLeft w:val="0"/>
              <w:marRight w:val="0"/>
              <w:marTop w:val="0"/>
              <w:marBottom w:val="0"/>
              <w:divBdr>
                <w:top w:val="none" w:sz="0" w:space="0" w:color="auto"/>
                <w:left w:val="none" w:sz="0" w:space="0" w:color="auto"/>
                <w:bottom w:val="none" w:sz="0" w:space="0" w:color="auto"/>
                <w:right w:val="none" w:sz="0" w:space="0" w:color="auto"/>
              </w:divBdr>
            </w:div>
          </w:divsChild>
        </w:div>
        <w:div w:id="1995252282">
          <w:marLeft w:val="0"/>
          <w:marRight w:val="0"/>
          <w:marTop w:val="0"/>
          <w:marBottom w:val="0"/>
          <w:divBdr>
            <w:top w:val="none" w:sz="0" w:space="0" w:color="auto"/>
            <w:left w:val="none" w:sz="0" w:space="0" w:color="auto"/>
            <w:bottom w:val="none" w:sz="0" w:space="0" w:color="auto"/>
            <w:right w:val="none" w:sz="0" w:space="0" w:color="auto"/>
          </w:divBdr>
          <w:divsChild>
            <w:div w:id="583148115">
              <w:marLeft w:val="0"/>
              <w:marRight w:val="0"/>
              <w:marTop w:val="0"/>
              <w:marBottom w:val="0"/>
              <w:divBdr>
                <w:top w:val="none" w:sz="0" w:space="0" w:color="auto"/>
                <w:left w:val="none" w:sz="0" w:space="0" w:color="auto"/>
                <w:bottom w:val="none" w:sz="0" w:space="0" w:color="auto"/>
                <w:right w:val="none" w:sz="0" w:space="0" w:color="auto"/>
              </w:divBdr>
            </w:div>
            <w:div w:id="1818036362">
              <w:marLeft w:val="0"/>
              <w:marRight w:val="0"/>
              <w:marTop w:val="0"/>
              <w:marBottom w:val="0"/>
              <w:divBdr>
                <w:top w:val="none" w:sz="0" w:space="0" w:color="auto"/>
                <w:left w:val="none" w:sz="0" w:space="0" w:color="auto"/>
                <w:bottom w:val="none" w:sz="0" w:space="0" w:color="auto"/>
                <w:right w:val="none" w:sz="0" w:space="0" w:color="auto"/>
              </w:divBdr>
            </w:div>
            <w:div w:id="363336621">
              <w:marLeft w:val="0"/>
              <w:marRight w:val="0"/>
              <w:marTop w:val="0"/>
              <w:marBottom w:val="0"/>
              <w:divBdr>
                <w:top w:val="none" w:sz="0" w:space="0" w:color="auto"/>
                <w:left w:val="none" w:sz="0" w:space="0" w:color="auto"/>
                <w:bottom w:val="none" w:sz="0" w:space="0" w:color="auto"/>
                <w:right w:val="none" w:sz="0" w:space="0" w:color="auto"/>
              </w:divBdr>
            </w:div>
            <w:div w:id="1722514727">
              <w:marLeft w:val="0"/>
              <w:marRight w:val="0"/>
              <w:marTop w:val="0"/>
              <w:marBottom w:val="0"/>
              <w:divBdr>
                <w:top w:val="none" w:sz="0" w:space="0" w:color="auto"/>
                <w:left w:val="none" w:sz="0" w:space="0" w:color="auto"/>
                <w:bottom w:val="none" w:sz="0" w:space="0" w:color="auto"/>
                <w:right w:val="none" w:sz="0" w:space="0" w:color="auto"/>
              </w:divBdr>
            </w:div>
          </w:divsChild>
        </w:div>
        <w:div w:id="981467163">
          <w:marLeft w:val="0"/>
          <w:marRight w:val="0"/>
          <w:marTop w:val="0"/>
          <w:marBottom w:val="0"/>
          <w:divBdr>
            <w:top w:val="none" w:sz="0" w:space="0" w:color="auto"/>
            <w:left w:val="none" w:sz="0" w:space="0" w:color="auto"/>
            <w:bottom w:val="none" w:sz="0" w:space="0" w:color="auto"/>
            <w:right w:val="none" w:sz="0" w:space="0" w:color="auto"/>
          </w:divBdr>
          <w:divsChild>
            <w:div w:id="520512087">
              <w:marLeft w:val="0"/>
              <w:marRight w:val="0"/>
              <w:marTop w:val="0"/>
              <w:marBottom w:val="0"/>
              <w:divBdr>
                <w:top w:val="none" w:sz="0" w:space="0" w:color="auto"/>
                <w:left w:val="none" w:sz="0" w:space="0" w:color="auto"/>
                <w:bottom w:val="none" w:sz="0" w:space="0" w:color="auto"/>
                <w:right w:val="none" w:sz="0" w:space="0" w:color="auto"/>
              </w:divBdr>
            </w:div>
          </w:divsChild>
        </w:div>
        <w:div w:id="547910949">
          <w:marLeft w:val="0"/>
          <w:marRight w:val="0"/>
          <w:marTop w:val="0"/>
          <w:marBottom w:val="0"/>
          <w:divBdr>
            <w:top w:val="none" w:sz="0" w:space="0" w:color="auto"/>
            <w:left w:val="none" w:sz="0" w:space="0" w:color="auto"/>
            <w:bottom w:val="none" w:sz="0" w:space="0" w:color="auto"/>
            <w:right w:val="none" w:sz="0" w:space="0" w:color="auto"/>
          </w:divBdr>
          <w:divsChild>
            <w:div w:id="444203690">
              <w:marLeft w:val="0"/>
              <w:marRight w:val="0"/>
              <w:marTop w:val="0"/>
              <w:marBottom w:val="0"/>
              <w:divBdr>
                <w:top w:val="none" w:sz="0" w:space="0" w:color="auto"/>
                <w:left w:val="none" w:sz="0" w:space="0" w:color="auto"/>
                <w:bottom w:val="none" w:sz="0" w:space="0" w:color="auto"/>
                <w:right w:val="none" w:sz="0" w:space="0" w:color="auto"/>
              </w:divBdr>
            </w:div>
            <w:div w:id="1309438871">
              <w:marLeft w:val="0"/>
              <w:marRight w:val="0"/>
              <w:marTop w:val="0"/>
              <w:marBottom w:val="0"/>
              <w:divBdr>
                <w:top w:val="none" w:sz="0" w:space="0" w:color="auto"/>
                <w:left w:val="none" w:sz="0" w:space="0" w:color="auto"/>
                <w:bottom w:val="none" w:sz="0" w:space="0" w:color="auto"/>
                <w:right w:val="none" w:sz="0" w:space="0" w:color="auto"/>
              </w:divBdr>
            </w:div>
          </w:divsChild>
        </w:div>
        <w:div w:id="12540049">
          <w:marLeft w:val="0"/>
          <w:marRight w:val="0"/>
          <w:marTop w:val="0"/>
          <w:marBottom w:val="0"/>
          <w:divBdr>
            <w:top w:val="none" w:sz="0" w:space="0" w:color="auto"/>
            <w:left w:val="none" w:sz="0" w:space="0" w:color="auto"/>
            <w:bottom w:val="none" w:sz="0" w:space="0" w:color="auto"/>
            <w:right w:val="none" w:sz="0" w:space="0" w:color="auto"/>
          </w:divBdr>
          <w:divsChild>
            <w:div w:id="804008536">
              <w:marLeft w:val="0"/>
              <w:marRight w:val="0"/>
              <w:marTop w:val="0"/>
              <w:marBottom w:val="0"/>
              <w:divBdr>
                <w:top w:val="none" w:sz="0" w:space="0" w:color="auto"/>
                <w:left w:val="none" w:sz="0" w:space="0" w:color="auto"/>
                <w:bottom w:val="none" w:sz="0" w:space="0" w:color="auto"/>
                <w:right w:val="none" w:sz="0" w:space="0" w:color="auto"/>
              </w:divBdr>
            </w:div>
          </w:divsChild>
        </w:div>
        <w:div w:id="997617724">
          <w:marLeft w:val="0"/>
          <w:marRight w:val="0"/>
          <w:marTop w:val="0"/>
          <w:marBottom w:val="0"/>
          <w:divBdr>
            <w:top w:val="none" w:sz="0" w:space="0" w:color="auto"/>
            <w:left w:val="none" w:sz="0" w:space="0" w:color="auto"/>
            <w:bottom w:val="none" w:sz="0" w:space="0" w:color="auto"/>
            <w:right w:val="none" w:sz="0" w:space="0" w:color="auto"/>
          </w:divBdr>
          <w:divsChild>
            <w:div w:id="15899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7128">
      <w:bodyDiv w:val="1"/>
      <w:marLeft w:val="0"/>
      <w:marRight w:val="0"/>
      <w:marTop w:val="0"/>
      <w:marBottom w:val="0"/>
      <w:divBdr>
        <w:top w:val="none" w:sz="0" w:space="0" w:color="auto"/>
        <w:left w:val="none" w:sz="0" w:space="0" w:color="auto"/>
        <w:bottom w:val="none" w:sz="0" w:space="0" w:color="auto"/>
        <w:right w:val="none" w:sz="0" w:space="0" w:color="auto"/>
      </w:divBdr>
      <w:divsChild>
        <w:div w:id="953905676">
          <w:marLeft w:val="0"/>
          <w:marRight w:val="0"/>
          <w:marTop w:val="0"/>
          <w:marBottom w:val="0"/>
          <w:divBdr>
            <w:top w:val="none" w:sz="0" w:space="0" w:color="auto"/>
            <w:left w:val="none" w:sz="0" w:space="0" w:color="auto"/>
            <w:bottom w:val="none" w:sz="0" w:space="0" w:color="auto"/>
            <w:right w:val="none" w:sz="0" w:space="0" w:color="auto"/>
          </w:divBdr>
          <w:divsChild>
            <w:div w:id="1651471733">
              <w:marLeft w:val="0"/>
              <w:marRight w:val="0"/>
              <w:marTop w:val="0"/>
              <w:marBottom w:val="0"/>
              <w:divBdr>
                <w:top w:val="none" w:sz="0" w:space="0" w:color="auto"/>
                <w:left w:val="none" w:sz="0" w:space="0" w:color="auto"/>
                <w:bottom w:val="none" w:sz="0" w:space="0" w:color="auto"/>
                <w:right w:val="none" w:sz="0" w:space="0" w:color="auto"/>
              </w:divBdr>
            </w:div>
          </w:divsChild>
        </w:div>
        <w:div w:id="2066903862">
          <w:marLeft w:val="0"/>
          <w:marRight w:val="0"/>
          <w:marTop w:val="0"/>
          <w:marBottom w:val="0"/>
          <w:divBdr>
            <w:top w:val="none" w:sz="0" w:space="0" w:color="auto"/>
            <w:left w:val="none" w:sz="0" w:space="0" w:color="auto"/>
            <w:bottom w:val="none" w:sz="0" w:space="0" w:color="auto"/>
            <w:right w:val="none" w:sz="0" w:space="0" w:color="auto"/>
          </w:divBdr>
          <w:divsChild>
            <w:div w:id="1411653494">
              <w:marLeft w:val="0"/>
              <w:marRight w:val="0"/>
              <w:marTop w:val="0"/>
              <w:marBottom w:val="0"/>
              <w:divBdr>
                <w:top w:val="none" w:sz="0" w:space="0" w:color="auto"/>
                <w:left w:val="none" w:sz="0" w:space="0" w:color="auto"/>
                <w:bottom w:val="none" w:sz="0" w:space="0" w:color="auto"/>
                <w:right w:val="none" w:sz="0" w:space="0" w:color="auto"/>
              </w:divBdr>
            </w:div>
          </w:divsChild>
        </w:div>
        <w:div w:id="1411804554">
          <w:marLeft w:val="0"/>
          <w:marRight w:val="0"/>
          <w:marTop w:val="0"/>
          <w:marBottom w:val="0"/>
          <w:divBdr>
            <w:top w:val="none" w:sz="0" w:space="0" w:color="auto"/>
            <w:left w:val="none" w:sz="0" w:space="0" w:color="auto"/>
            <w:bottom w:val="none" w:sz="0" w:space="0" w:color="auto"/>
            <w:right w:val="none" w:sz="0" w:space="0" w:color="auto"/>
          </w:divBdr>
          <w:divsChild>
            <w:div w:id="308290454">
              <w:marLeft w:val="0"/>
              <w:marRight w:val="0"/>
              <w:marTop w:val="0"/>
              <w:marBottom w:val="0"/>
              <w:divBdr>
                <w:top w:val="none" w:sz="0" w:space="0" w:color="auto"/>
                <w:left w:val="none" w:sz="0" w:space="0" w:color="auto"/>
                <w:bottom w:val="none" w:sz="0" w:space="0" w:color="auto"/>
                <w:right w:val="none" w:sz="0" w:space="0" w:color="auto"/>
              </w:divBdr>
            </w:div>
          </w:divsChild>
        </w:div>
        <w:div w:id="555164468">
          <w:marLeft w:val="0"/>
          <w:marRight w:val="0"/>
          <w:marTop w:val="0"/>
          <w:marBottom w:val="0"/>
          <w:divBdr>
            <w:top w:val="none" w:sz="0" w:space="0" w:color="auto"/>
            <w:left w:val="none" w:sz="0" w:space="0" w:color="auto"/>
            <w:bottom w:val="none" w:sz="0" w:space="0" w:color="auto"/>
            <w:right w:val="none" w:sz="0" w:space="0" w:color="auto"/>
          </w:divBdr>
          <w:divsChild>
            <w:div w:id="2087649518">
              <w:marLeft w:val="0"/>
              <w:marRight w:val="0"/>
              <w:marTop w:val="0"/>
              <w:marBottom w:val="0"/>
              <w:divBdr>
                <w:top w:val="none" w:sz="0" w:space="0" w:color="auto"/>
                <w:left w:val="none" w:sz="0" w:space="0" w:color="auto"/>
                <w:bottom w:val="none" w:sz="0" w:space="0" w:color="auto"/>
                <w:right w:val="none" w:sz="0" w:space="0" w:color="auto"/>
              </w:divBdr>
            </w:div>
          </w:divsChild>
        </w:div>
        <w:div w:id="262617818">
          <w:marLeft w:val="0"/>
          <w:marRight w:val="0"/>
          <w:marTop w:val="0"/>
          <w:marBottom w:val="0"/>
          <w:divBdr>
            <w:top w:val="none" w:sz="0" w:space="0" w:color="auto"/>
            <w:left w:val="none" w:sz="0" w:space="0" w:color="auto"/>
            <w:bottom w:val="none" w:sz="0" w:space="0" w:color="auto"/>
            <w:right w:val="none" w:sz="0" w:space="0" w:color="auto"/>
          </w:divBdr>
          <w:divsChild>
            <w:div w:id="278100717">
              <w:marLeft w:val="0"/>
              <w:marRight w:val="0"/>
              <w:marTop w:val="0"/>
              <w:marBottom w:val="0"/>
              <w:divBdr>
                <w:top w:val="none" w:sz="0" w:space="0" w:color="auto"/>
                <w:left w:val="none" w:sz="0" w:space="0" w:color="auto"/>
                <w:bottom w:val="none" w:sz="0" w:space="0" w:color="auto"/>
                <w:right w:val="none" w:sz="0" w:space="0" w:color="auto"/>
              </w:divBdr>
            </w:div>
          </w:divsChild>
        </w:div>
        <w:div w:id="916747450">
          <w:marLeft w:val="0"/>
          <w:marRight w:val="0"/>
          <w:marTop w:val="0"/>
          <w:marBottom w:val="0"/>
          <w:divBdr>
            <w:top w:val="none" w:sz="0" w:space="0" w:color="auto"/>
            <w:left w:val="none" w:sz="0" w:space="0" w:color="auto"/>
            <w:bottom w:val="none" w:sz="0" w:space="0" w:color="auto"/>
            <w:right w:val="none" w:sz="0" w:space="0" w:color="auto"/>
          </w:divBdr>
          <w:divsChild>
            <w:div w:id="1424305540">
              <w:marLeft w:val="0"/>
              <w:marRight w:val="0"/>
              <w:marTop w:val="0"/>
              <w:marBottom w:val="0"/>
              <w:divBdr>
                <w:top w:val="none" w:sz="0" w:space="0" w:color="auto"/>
                <w:left w:val="none" w:sz="0" w:space="0" w:color="auto"/>
                <w:bottom w:val="none" w:sz="0" w:space="0" w:color="auto"/>
                <w:right w:val="none" w:sz="0" w:space="0" w:color="auto"/>
              </w:divBdr>
            </w:div>
            <w:div w:id="611010976">
              <w:marLeft w:val="0"/>
              <w:marRight w:val="0"/>
              <w:marTop w:val="0"/>
              <w:marBottom w:val="0"/>
              <w:divBdr>
                <w:top w:val="none" w:sz="0" w:space="0" w:color="auto"/>
                <w:left w:val="none" w:sz="0" w:space="0" w:color="auto"/>
                <w:bottom w:val="none" w:sz="0" w:space="0" w:color="auto"/>
                <w:right w:val="none" w:sz="0" w:space="0" w:color="auto"/>
              </w:divBdr>
            </w:div>
            <w:div w:id="278992963">
              <w:marLeft w:val="0"/>
              <w:marRight w:val="0"/>
              <w:marTop w:val="0"/>
              <w:marBottom w:val="0"/>
              <w:divBdr>
                <w:top w:val="none" w:sz="0" w:space="0" w:color="auto"/>
                <w:left w:val="none" w:sz="0" w:space="0" w:color="auto"/>
                <w:bottom w:val="none" w:sz="0" w:space="0" w:color="auto"/>
                <w:right w:val="none" w:sz="0" w:space="0" w:color="auto"/>
              </w:divBdr>
            </w:div>
            <w:div w:id="1243759103">
              <w:marLeft w:val="0"/>
              <w:marRight w:val="0"/>
              <w:marTop w:val="0"/>
              <w:marBottom w:val="0"/>
              <w:divBdr>
                <w:top w:val="none" w:sz="0" w:space="0" w:color="auto"/>
                <w:left w:val="none" w:sz="0" w:space="0" w:color="auto"/>
                <w:bottom w:val="none" w:sz="0" w:space="0" w:color="auto"/>
                <w:right w:val="none" w:sz="0" w:space="0" w:color="auto"/>
              </w:divBdr>
            </w:div>
            <w:div w:id="1624341980">
              <w:marLeft w:val="0"/>
              <w:marRight w:val="0"/>
              <w:marTop w:val="0"/>
              <w:marBottom w:val="0"/>
              <w:divBdr>
                <w:top w:val="none" w:sz="0" w:space="0" w:color="auto"/>
                <w:left w:val="none" w:sz="0" w:space="0" w:color="auto"/>
                <w:bottom w:val="none" w:sz="0" w:space="0" w:color="auto"/>
                <w:right w:val="none" w:sz="0" w:space="0" w:color="auto"/>
              </w:divBdr>
            </w:div>
            <w:div w:id="2110731857">
              <w:marLeft w:val="0"/>
              <w:marRight w:val="0"/>
              <w:marTop w:val="0"/>
              <w:marBottom w:val="0"/>
              <w:divBdr>
                <w:top w:val="none" w:sz="0" w:space="0" w:color="auto"/>
                <w:left w:val="none" w:sz="0" w:space="0" w:color="auto"/>
                <w:bottom w:val="none" w:sz="0" w:space="0" w:color="auto"/>
                <w:right w:val="none" w:sz="0" w:space="0" w:color="auto"/>
              </w:divBdr>
            </w:div>
            <w:div w:id="1385787235">
              <w:marLeft w:val="0"/>
              <w:marRight w:val="0"/>
              <w:marTop w:val="0"/>
              <w:marBottom w:val="0"/>
              <w:divBdr>
                <w:top w:val="none" w:sz="0" w:space="0" w:color="auto"/>
                <w:left w:val="none" w:sz="0" w:space="0" w:color="auto"/>
                <w:bottom w:val="none" w:sz="0" w:space="0" w:color="auto"/>
                <w:right w:val="none" w:sz="0" w:space="0" w:color="auto"/>
              </w:divBdr>
            </w:div>
            <w:div w:id="1373581060">
              <w:marLeft w:val="0"/>
              <w:marRight w:val="0"/>
              <w:marTop w:val="0"/>
              <w:marBottom w:val="0"/>
              <w:divBdr>
                <w:top w:val="none" w:sz="0" w:space="0" w:color="auto"/>
                <w:left w:val="none" w:sz="0" w:space="0" w:color="auto"/>
                <w:bottom w:val="none" w:sz="0" w:space="0" w:color="auto"/>
                <w:right w:val="none" w:sz="0" w:space="0" w:color="auto"/>
              </w:divBdr>
            </w:div>
          </w:divsChild>
        </w:div>
        <w:div w:id="2061517834">
          <w:marLeft w:val="0"/>
          <w:marRight w:val="0"/>
          <w:marTop w:val="0"/>
          <w:marBottom w:val="0"/>
          <w:divBdr>
            <w:top w:val="none" w:sz="0" w:space="0" w:color="auto"/>
            <w:left w:val="none" w:sz="0" w:space="0" w:color="auto"/>
            <w:bottom w:val="none" w:sz="0" w:space="0" w:color="auto"/>
            <w:right w:val="none" w:sz="0" w:space="0" w:color="auto"/>
          </w:divBdr>
          <w:divsChild>
            <w:div w:id="1032148007">
              <w:marLeft w:val="0"/>
              <w:marRight w:val="0"/>
              <w:marTop w:val="0"/>
              <w:marBottom w:val="0"/>
              <w:divBdr>
                <w:top w:val="none" w:sz="0" w:space="0" w:color="auto"/>
                <w:left w:val="none" w:sz="0" w:space="0" w:color="auto"/>
                <w:bottom w:val="none" w:sz="0" w:space="0" w:color="auto"/>
                <w:right w:val="none" w:sz="0" w:space="0" w:color="auto"/>
              </w:divBdr>
            </w:div>
          </w:divsChild>
        </w:div>
        <w:div w:id="846138182">
          <w:marLeft w:val="0"/>
          <w:marRight w:val="0"/>
          <w:marTop w:val="0"/>
          <w:marBottom w:val="0"/>
          <w:divBdr>
            <w:top w:val="none" w:sz="0" w:space="0" w:color="auto"/>
            <w:left w:val="none" w:sz="0" w:space="0" w:color="auto"/>
            <w:bottom w:val="none" w:sz="0" w:space="0" w:color="auto"/>
            <w:right w:val="none" w:sz="0" w:space="0" w:color="auto"/>
          </w:divBdr>
          <w:divsChild>
            <w:div w:id="1367869207">
              <w:marLeft w:val="0"/>
              <w:marRight w:val="0"/>
              <w:marTop w:val="0"/>
              <w:marBottom w:val="0"/>
              <w:divBdr>
                <w:top w:val="none" w:sz="0" w:space="0" w:color="auto"/>
                <w:left w:val="none" w:sz="0" w:space="0" w:color="auto"/>
                <w:bottom w:val="none" w:sz="0" w:space="0" w:color="auto"/>
                <w:right w:val="none" w:sz="0" w:space="0" w:color="auto"/>
              </w:divBdr>
            </w:div>
            <w:div w:id="267279788">
              <w:marLeft w:val="0"/>
              <w:marRight w:val="0"/>
              <w:marTop w:val="0"/>
              <w:marBottom w:val="0"/>
              <w:divBdr>
                <w:top w:val="none" w:sz="0" w:space="0" w:color="auto"/>
                <w:left w:val="none" w:sz="0" w:space="0" w:color="auto"/>
                <w:bottom w:val="none" w:sz="0" w:space="0" w:color="auto"/>
                <w:right w:val="none" w:sz="0" w:space="0" w:color="auto"/>
              </w:divBdr>
            </w:div>
            <w:div w:id="617640371">
              <w:marLeft w:val="0"/>
              <w:marRight w:val="0"/>
              <w:marTop w:val="0"/>
              <w:marBottom w:val="0"/>
              <w:divBdr>
                <w:top w:val="none" w:sz="0" w:space="0" w:color="auto"/>
                <w:left w:val="none" w:sz="0" w:space="0" w:color="auto"/>
                <w:bottom w:val="none" w:sz="0" w:space="0" w:color="auto"/>
                <w:right w:val="none" w:sz="0" w:space="0" w:color="auto"/>
              </w:divBdr>
            </w:div>
            <w:div w:id="179584075">
              <w:marLeft w:val="0"/>
              <w:marRight w:val="0"/>
              <w:marTop w:val="0"/>
              <w:marBottom w:val="0"/>
              <w:divBdr>
                <w:top w:val="none" w:sz="0" w:space="0" w:color="auto"/>
                <w:left w:val="none" w:sz="0" w:space="0" w:color="auto"/>
                <w:bottom w:val="none" w:sz="0" w:space="0" w:color="auto"/>
                <w:right w:val="none" w:sz="0" w:space="0" w:color="auto"/>
              </w:divBdr>
            </w:div>
          </w:divsChild>
        </w:div>
        <w:div w:id="343898448">
          <w:marLeft w:val="0"/>
          <w:marRight w:val="0"/>
          <w:marTop w:val="0"/>
          <w:marBottom w:val="0"/>
          <w:divBdr>
            <w:top w:val="none" w:sz="0" w:space="0" w:color="auto"/>
            <w:left w:val="none" w:sz="0" w:space="0" w:color="auto"/>
            <w:bottom w:val="none" w:sz="0" w:space="0" w:color="auto"/>
            <w:right w:val="none" w:sz="0" w:space="0" w:color="auto"/>
          </w:divBdr>
          <w:divsChild>
            <w:div w:id="230310694">
              <w:marLeft w:val="0"/>
              <w:marRight w:val="0"/>
              <w:marTop w:val="0"/>
              <w:marBottom w:val="0"/>
              <w:divBdr>
                <w:top w:val="none" w:sz="0" w:space="0" w:color="auto"/>
                <w:left w:val="none" w:sz="0" w:space="0" w:color="auto"/>
                <w:bottom w:val="none" w:sz="0" w:space="0" w:color="auto"/>
                <w:right w:val="none" w:sz="0" w:space="0" w:color="auto"/>
              </w:divBdr>
            </w:div>
          </w:divsChild>
        </w:div>
        <w:div w:id="1288509914">
          <w:marLeft w:val="0"/>
          <w:marRight w:val="0"/>
          <w:marTop w:val="0"/>
          <w:marBottom w:val="0"/>
          <w:divBdr>
            <w:top w:val="none" w:sz="0" w:space="0" w:color="auto"/>
            <w:left w:val="none" w:sz="0" w:space="0" w:color="auto"/>
            <w:bottom w:val="none" w:sz="0" w:space="0" w:color="auto"/>
            <w:right w:val="none" w:sz="0" w:space="0" w:color="auto"/>
          </w:divBdr>
          <w:divsChild>
            <w:div w:id="243150082">
              <w:marLeft w:val="0"/>
              <w:marRight w:val="0"/>
              <w:marTop w:val="0"/>
              <w:marBottom w:val="0"/>
              <w:divBdr>
                <w:top w:val="none" w:sz="0" w:space="0" w:color="auto"/>
                <w:left w:val="none" w:sz="0" w:space="0" w:color="auto"/>
                <w:bottom w:val="none" w:sz="0" w:space="0" w:color="auto"/>
                <w:right w:val="none" w:sz="0" w:space="0" w:color="auto"/>
              </w:divBdr>
            </w:div>
            <w:div w:id="786580753">
              <w:marLeft w:val="0"/>
              <w:marRight w:val="0"/>
              <w:marTop w:val="0"/>
              <w:marBottom w:val="0"/>
              <w:divBdr>
                <w:top w:val="none" w:sz="0" w:space="0" w:color="auto"/>
                <w:left w:val="none" w:sz="0" w:space="0" w:color="auto"/>
                <w:bottom w:val="none" w:sz="0" w:space="0" w:color="auto"/>
                <w:right w:val="none" w:sz="0" w:space="0" w:color="auto"/>
              </w:divBdr>
            </w:div>
          </w:divsChild>
        </w:div>
        <w:div w:id="1635139300">
          <w:marLeft w:val="0"/>
          <w:marRight w:val="0"/>
          <w:marTop w:val="0"/>
          <w:marBottom w:val="0"/>
          <w:divBdr>
            <w:top w:val="none" w:sz="0" w:space="0" w:color="auto"/>
            <w:left w:val="none" w:sz="0" w:space="0" w:color="auto"/>
            <w:bottom w:val="none" w:sz="0" w:space="0" w:color="auto"/>
            <w:right w:val="none" w:sz="0" w:space="0" w:color="auto"/>
          </w:divBdr>
          <w:divsChild>
            <w:div w:id="1380322784">
              <w:marLeft w:val="0"/>
              <w:marRight w:val="0"/>
              <w:marTop w:val="0"/>
              <w:marBottom w:val="0"/>
              <w:divBdr>
                <w:top w:val="none" w:sz="0" w:space="0" w:color="auto"/>
                <w:left w:val="none" w:sz="0" w:space="0" w:color="auto"/>
                <w:bottom w:val="none" w:sz="0" w:space="0" w:color="auto"/>
                <w:right w:val="none" w:sz="0" w:space="0" w:color="auto"/>
              </w:divBdr>
            </w:div>
          </w:divsChild>
        </w:div>
        <w:div w:id="538666857">
          <w:marLeft w:val="0"/>
          <w:marRight w:val="0"/>
          <w:marTop w:val="0"/>
          <w:marBottom w:val="0"/>
          <w:divBdr>
            <w:top w:val="none" w:sz="0" w:space="0" w:color="auto"/>
            <w:left w:val="none" w:sz="0" w:space="0" w:color="auto"/>
            <w:bottom w:val="none" w:sz="0" w:space="0" w:color="auto"/>
            <w:right w:val="none" w:sz="0" w:space="0" w:color="auto"/>
          </w:divBdr>
          <w:divsChild>
            <w:div w:id="15013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51175">
      <w:bodyDiv w:val="1"/>
      <w:marLeft w:val="0"/>
      <w:marRight w:val="0"/>
      <w:marTop w:val="0"/>
      <w:marBottom w:val="0"/>
      <w:divBdr>
        <w:top w:val="none" w:sz="0" w:space="0" w:color="auto"/>
        <w:left w:val="none" w:sz="0" w:space="0" w:color="auto"/>
        <w:bottom w:val="none" w:sz="0" w:space="0" w:color="auto"/>
        <w:right w:val="none" w:sz="0" w:space="0" w:color="auto"/>
      </w:divBdr>
      <w:divsChild>
        <w:div w:id="165329570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p.com/goldenspike/index.html"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video.kued.org/video/kued-local-productions-promontory/" TargetMode="Externa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tt\Downloads\Spike150_Curriculum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C:\Users\britt\Downloads\Spike150_CurriculumTemplate (2).dotx</Template>
  <TotalTime>0</TotalTime>
  <Pages>11</Pages>
  <Words>2538</Words>
  <Characters>14468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State of Utah</Company>
  <LinksUpToDate>false</LinksUpToDate>
  <CharactersWithSpaces>16973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Roper</dc:creator>
  <cp:keywords/>
  <dc:description/>
  <cp:lastModifiedBy>Microsoft Office User</cp:lastModifiedBy>
  <cp:revision>2</cp:revision>
  <cp:lastPrinted>2018-10-03T15:45:00Z</cp:lastPrinted>
  <dcterms:created xsi:type="dcterms:W3CDTF">2018-10-23T20:48:00Z</dcterms:created>
  <dcterms:modified xsi:type="dcterms:W3CDTF">2018-10-23T20:48:00Z</dcterms:modified>
</cp:coreProperties>
</file>